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013EC9">
        <w:rPr>
          <w:b/>
          <w:sz w:val="22"/>
          <w:szCs w:val="22"/>
        </w:rPr>
        <w:t>46</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1C1449" w:rsidRPr="00D52C65">
        <w:rPr>
          <w:b/>
          <w:bCs/>
          <w:sz w:val="22"/>
          <w:szCs w:val="22"/>
        </w:rPr>
        <w:t>2</w:t>
      </w:r>
      <w:r w:rsidR="001F728D">
        <w:rPr>
          <w:b/>
          <w:bCs/>
          <w:sz w:val="22"/>
          <w:szCs w:val="22"/>
        </w:rPr>
        <w:t>5</w:t>
      </w:r>
      <w:r w:rsidRPr="00D52C65">
        <w:rPr>
          <w:b/>
          <w:bCs/>
          <w:sz w:val="22"/>
          <w:szCs w:val="22"/>
        </w:rPr>
        <w:t>.</w:t>
      </w:r>
      <w:r w:rsidR="006408F2" w:rsidRPr="00D52C65">
        <w:rPr>
          <w:b/>
          <w:bCs/>
          <w:sz w:val="22"/>
          <w:szCs w:val="22"/>
        </w:rPr>
        <w:t>0</w:t>
      </w:r>
      <w:r w:rsidR="002D1B6B" w:rsidRPr="00D52C65">
        <w:rPr>
          <w:b/>
          <w:bCs/>
          <w:sz w:val="22"/>
          <w:szCs w:val="22"/>
        </w:rPr>
        <w:t>7</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4269"/>
        <w:gridCol w:w="826"/>
        <w:gridCol w:w="826"/>
        <w:gridCol w:w="1377"/>
        <w:gridCol w:w="1377"/>
        <w:gridCol w:w="2477"/>
        <w:gridCol w:w="1845"/>
      </w:tblGrid>
      <w:tr w:rsidR="004848F2" w:rsidRPr="004848F2" w:rsidTr="00FE5E9B">
        <w:tc>
          <w:tcPr>
            <w:tcW w:w="209" w:type="pct"/>
          </w:tcPr>
          <w:p w:rsidR="004848F2" w:rsidRPr="004848F2" w:rsidRDefault="004848F2" w:rsidP="00FE5E9B">
            <w:pPr>
              <w:jc w:val="center"/>
            </w:pPr>
            <w:r w:rsidRPr="004848F2">
              <w:t>№ лота</w:t>
            </w:r>
          </w:p>
        </w:tc>
        <w:tc>
          <w:tcPr>
            <w:tcW w:w="620" w:type="pct"/>
          </w:tcPr>
          <w:p w:rsidR="004848F2" w:rsidRPr="004848F2" w:rsidRDefault="004848F2" w:rsidP="00FE5E9B">
            <w:pPr>
              <w:jc w:val="center"/>
            </w:pPr>
            <w:r w:rsidRPr="004848F2">
              <w:t>Наименование</w:t>
            </w:r>
          </w:p>
        </w:tc>
        <w:tc>
          <w:tcPr>
            <w:tcW w:w="1370" w:type="pct"/>
          </w:tcPr>
          <w:p w:rsidR="004848F2" w:rsidRPr="004848F2" w:rsidRDefault="004848F2" w:rsidP="00FE5E9B">
            <w:pPr>
              <w:jc w:val="center"/>
            </w:pPr>
            <w:r w:rsidRPr="004848F2">
              <w:t>Описание</w:t>
            </w:r>
          </w:p>
        </w:tc>
        <w:tc>
          <w:tcPr>
            <w:tcW w:w="265" w:type="pct"/>
          </w:tcPr>
          <w:p w:rsidR="004848F2" w:rsidRPr="004848F2" w:rsidRDefault="004848F2" w:rsidP="00FE5E9B">
            <w:pPr>
              <w:ind w:left="-108"/>
              <w:jc w:val="center"/>
            </w:pPr>
            <w:r w:rsidRPr="004848F2">
              <w:t>Ед.</w:t>
            </w:r>
          </w:p>
          <w:p w:rsidR="004848F2" w:rsidRPr="004848F2" w:rsidRDefault="004848F2" w:rsidP="00FE5E9B">
            <w:pPr>
              <w:ind w:left="-108"/>
              <w:jc w:val="center"/>
            </w:pPr>
            <w:r w:rsidRPr="004848F2">
              <w:t>изм.</w:t>
            </w:r>
          </w:p>
        </w:tc>
        <w:tc>
          <w:tcPr>
            <w:tcW w:w="265" w:type="pct"/>
          </w:tcPr>
          <w:p w:rsidR="004848F2" w:rsidRPr="004848F2" w:rsidRDefault="004848F2" w:rsidP="00FE5E9B">
            <w:pPr>
              <w:jc w:val="center"/>
            </w:pPr>
            <w:r w:rsidRPr="004848F2">
              <w:t>Кол-во</w:t>
            </w:r>
          </w:p>
        </w:tc>
        <w:tc>
          <w:tcPr>
            <w:tcW w:w="442" w:type="pct"/>
          </w:tcPr>
          <w:p w:rsidR="004848F2" w:rsidRPr="004848F2" w:rsidRDefault="004848F2" w:rsidP="00FE5E9B">
            <w:pPr>
              <w:jc w:val="center"/>
            </w:pPr>
            <w:r w:rsidRPr="004848F2">
              <w:t>Цена, тенге</w:t>
            </w:r>
          </w:p>
        </w:tc>
        <w:tc>
          <w:tcPr>
            <w:tcW w:w="442" w:type="pct"/>
          </w:tcPr>
          <w:p w:rsidR="004848F2" w:rsidRPr="004848F2" w:rsidRDefault="004848F2" w:rsidP="00FE5E9B">
            <w:pPr>
              <w:jc w:val="center"/>
            </w:pPr>
            <w:r w:rsidRPr="004848F2">
              <w:t>Сумма, тенге</w:t>
            </w:r>
          </w:p>
        </w:tc>
        <w:tc>
          <w:tcPr>
            <w:tcW w:w="795" w:type="pct"/>
          </w:tcPr>
          <w:p w:rsidR="004848F2" w:rsidRPr="004848F2" w:rsidRDefault="004848F2" w:rsidP="00FE5E9B">
            <w:pPr>
              <w:jc w:val="center"/>
            </w:pPr>
            <w:r w:rsidRPr="004848F2">
              <w:t>Срок и условия поставки</w:t>
            </w:r>
          </w:p>
        </w:tc>
        <w:tc>
          <w:tcPr>
            <w:tcW w:w="592" w:type="pct"/>
          </w:tcPr>
          <w:p w:rsidR="004848F2" w:rsidRPr="004848F2" w:rsidRDefault="004848F2" w:rsidP="00FE5E9B">
            <w:pPr>
              <w:jc w:val="center"/>
            </w:pPr>
            <w:r w:rsidRPr="004848F2">
              <w:t>Место поставки</w:t>
            </w:r>
          </w:p>
        </w:tc>
      </w:tr>
      <w:tr w:rsidR="004848F2" w:rsidRPr="004848F2" w:rsidTr="00FE5E9B">
        <w:tc>
          <w:tcPr>
            <w:tcW w:w="209" w:type="pct"/>
          </w:tcPr>
          <w:p w:rsidR="004848F2" w:rsidRPr="004848F2" w:rsidRDefault="004848F2" w:rsidP="00FE5E9B">
            <w:pPr>
              <w:jc w:val="center"/>
            </w:pPr>
            <w:r w:rsidRPr="004848F2">
              <w:t>1</w:t>
            </w:r>
          </w:p>
          <w:p w:rsidR="004848F2" w:rsidRPr="004848F2" w:rsidRDefault="004848F2" w:rsidP="00FE5E9B">
            <w:pPr>
              <w:jc w:val="center"/>
            </w:pPr>
          </w:p>
        </w:tc>
        <w:tc>
          <w:tcPr>
            <w:tcW w:w="620" w:type="pct"/>
          </w:tcPr>
          <w:p w:rsidR="004848F2" w:rsidRPr="004848F2" w:rsidRDefault="004848F2" w:rsidP="00FE5E9B">
            <w:r w:rsidRPr="004848F2">
              <w:rPr>
                <w:rStyle w:val="ab"/>
                <w:i w:val="0"/>
              </w:rPr>
              <w:t>Изотонический раствор (</w:t>
            </w:r>
            <w:proofErr w:type="spellStart"/>
            <w:r w:rsidRPr="004848F2">
              <w:rPr>
                <w:rStyle w:val="ab"/>
                <w:i w:val="0"/>
              </w:rPr>
              <w:t>Diluent</w:t>
            </w:r>
            <w:proofErr w:type="spellEnd"/>
            <w:r w:rsidRPr="004848F2">
              <w:rPr>
                <w:rStyle w:val="ab"/>
                <w:i w:val="0"/>
              </w:rPr>
              <w:t>)</w:t>
            </w:r>
          </w:p>
        </w:tc>
        <w:tc>
          <w:tcPr>
            <w:tcW w:w="1370" w:type="pct"/>
          </w:tcPr>
          <w:p w:rsidR="004848F2" w:rsidRPr="004848F2" w:rsidRDefault="004848F2" w:rsidP="00FE5E9B">
            <w:pPr>
              <w:pStyle w:val="a6"/>
              <w:jc w:val="both"/>
              <w:rPr>
                <w:rFonts w:ascii="Times New Roman" w:hAnsi="Times New Roman"/>
                <w:sz w:val="20"/>
                <w:szCs w:val="20"/>
              </w:rPr>
            </w:pPr>
            <w:r w:rsidRPr="004848F2">
              <w:rPr>
                <w:rFonts w:ascii="Times New Roman" w:hAnsi="Times New Roman"/>
                <w:sz w:val="20"/>
                <w:szCs w:val="20"/>
              </w:rPr>
              <w:t xml:space="preserve">Изотонический раствор для </w:t>
            </w:r>
            <w:r w:rsidRPr="004848F2">
              <w:rPr>
                <w:rFonts w:ascii="Times New Roman" w:hAnsi="Times New Roman"/>
                <w:sz w:val="20"/>
                <w:szCs w:val="20"/>
                <w:lang w:val="kk-KZ"/>
              </w:rPr>
              <w:t>гематологических</w:t>
            </w:r>
            <w:r w:rsidRPr="004848F2">
              <w:rPr>
                <w:rFonts w:ascii="Times New Roman" w:hAnsi="Times New Roman"/>
                <w:sz w:val="20"/>
                <w:szCs w:val="20"/>
              </w:rPr>
              <w:t xml:space="preserve"> анализаторов серии </w:t>
            </w:r>
            <w:proofErr w:type="spellStart"/>
            <w:r w:rsidRPr="004848F2">
              <w:rPr>
                <w:rFonts w:ascii="Times New Roman" w:hAnsi="Times New Roman"/>
                <w:sz w:val="20"/>
                <w:szCs w:val="20"/>
                <w:lang w:val="en-US"/>
              </w:rPr>
              <w:t>Swelab</w:t>
            </w:r>
            <w:proofErr w:type="spellEnd"/>
            <w:r w:rsidRPr="004848F2">
              <w:rPr>
                <w:rFonts w:ascii="Times New Roman" w:hAnsi="Times New Roman"/>
                <w:sz w:val="20"/>
                <w:szCs w:val="20"/>
              </w:rPr>
              <w:t xml:space="preserve"> </w:t>
            </w:r>
            <w:r w:rsidRPr="004848F2">
              <w:rPr>
                <w:rFonts w:ascii="Times New Roman" w:hAnsi="Times New Roman"/>
                <w:sz w:val="20"/>
                <w:szCs w:val="20"/>
                <w:lang w:val="en-US"/>
              </w:rPr>
              <w:t>Alfa</w:t>
            </w:r>
            <w:r w:rsidRPr="004848F2">
              <w:rPr>
                <w:rFonts w:ascii="Times New Roman" w:hAnsi="Times New Roman"/>
                <w:sz w:val="20"/>
                <w:szCs w:val="20"/>
              </w:rPr>
              <w:t xml:space="preserve"> </w:t>
            </w:r>
            <w:r w:rsidRPr="004848F2">
              <w:rPr>
                <w:rFonts w:ascii="Times New Roman" w:hAnsi="Times New Roman"/>
                <w:sz w:val="20"/>
                <w:szCs w:val="20"/>
                <w:lang w:val="en-US"/>
              </w:rPr>
              <w:t>Plus</w:t>
            </w:r>
            <w:r w:rsidRPr="004848F2">
              <w:rPr>
                <w:rFonts w:ascii="Times New Roman" w:hAnsi="Times New Roman"/>
                <w:sz w:val="20"/>
                <w:szCs w:val="20"/>
              </w:rPr>
              <w:t>.</w:t>
            </w:r>
          </w:p>
          <w:p w:rsidR="004848F2" w:rsidRPr="004848F2" w:rsidRDefault="004848F2" w:rsidP="00FE5E9B">
            <w:pPr>
              <w:pStyle w:val="a6"/>
              <w:jc w:val="both"/>
              <w:rPr>
                <w:rFonts w:ascii="Times New Roman" w:hAnsi="Times New Roman"/>
                <w:sz w:val="20"/>
                <w:szCs w:val="20"/>
              </w:rPr>
            </w:pPr>
            <w:r w:rsidRPr="004848F2">
              <w:rPr>
                <w:rFonts w:ascii="Times New Roman" w:hAnsi="Times New Roman"/>
                <w:sz w:val="20"/>
                <w:szCs w:val="20"/>
              </w:rPr>
              <w:t>Содержание набора: 1 х 20 л (не менее 900 циклов анализа)</w:t>
            </w:r>
          </w:p>
          <w:p w:rsidR="004848F2" w:rsidRPr="004848F2" w:rsidRDefault="004848F2" w:rsidP="00FE5E9B"/>
        </w:tc>
        <w:tc>
          <w:tcPr>
            <w:tcW w:w="265" w:type="pct"/>
          </w:tcPr>
          <w:p w:rsidR="004848F2" w:rsidRPr="004848F2" w:rsidRDefault="004848F2" w:rsidP="00FE5E9B">
            <w:pPr>
              <w:jc w:val="center"/>
            </w:pPr>
            <w:r w:rsidRPr="004848F2">
              <w:t>канистра</w:t>
            </w:r>
          </w:p>
        </w:tc>
        <w:tc>
          <w:tcPr>
            <w:tcW w:w="265" w:type="pct"/>
          </w:tcPr>
          <w:p w:rsidR="004848F2" w:rsidRPr="004848F2" w:rsidRDefault="004848F2" w:rsidP="00FE5E9B">
            <w:pPr>
              <w:jc w:val="center"/>
            </w:pPr>
            <w:r w:rsidRPr="004848F2">
              <w:t>3</w:t>
            </w:r>
          </w:p>
        </w:tc>
        <w:tc>
          <w:tcPr>
            <w:tcW w:w="442" w:type="pct"/>
          </w:tcPr>
          <w:p w:rsidR="004848F2" w:rsidRPr="004848F2" w:rsidRDefault="004848F2" w:rsidP="00FE5E9B">
            <w:pPr>
              <w:jc w:val="center"/>
            </w:pPr>
            <w:r w:rsidRPr="004848F2">
              <w:t>54 000,00</w:t>
            </w:r>
          </w:p>
        </w:tc>
        <w:tc>
          <w:tcPr>
            <w:tcW w:w="442" w:type="pct"/>
          </w:tcPr>
          <w:p w:rsidR="004848F2" w:rsidRPr="004848F2" w:rsidRDefault="004848F2" w:rsidP="00FE5E9B">
            <w:pPr>
              <w:jc w:val="center"/>
            </w:pPr>
            <w:r w:rsidRPr="004848F2">
              <w:t>162 000,00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2</w:t>
            </w:r>
          </w:p>
        </w:tc>
        <w:tc>
          <w:tcPr>
            <w:tcW w:w="620" w:type="pct"/>
          </w:tcPr>
          <w:p w:rsidR="004848F2" w:rsidRPr="004848F2" w:rsidRDefault="004848F2" w:rsidP="00FE5E9B">
            <w:proofErr w:type="spellStart"/>
            <w:r w:rsidRPr="004848F2">
              <w:rPr>
                <w:rStyle w:val="ab"/>
                <w:i w:val="0"/>
              </w:rPr>
              <w:t>Лизирующий</w:t>
            </w:r>
            <w:proofErr w:type="spellEnd"/>
            <w:r w:rsidRPr="004848F2">
              <w:rPr>
                <w:rStyle w:val="ab"/>
                <w:i w:val="0"/>
              </w:rPr>
              <w:t xml:space="preserve"> раствор (</w:t>
            </w:r>
            <w:proofErr w:type="spellStart"/>
            <w:r w:rsidRPr="004848F2">
              <w:rPr>
                <w:rStyle w:val="ab"/>
                <w:i w:val="0"/>
              </w:rPr>
              <w:t>Lyse</w:t>
            </w:r>
            <w:proofErr w:type="spellEnd"/>
            <w:r w:rsidRPr="004848F2">
              <w:rPr>
                <w:rStyle w:val="ab"/>
                <w:i w:val="0"/>
              </w:rPr>
              <w:t>)</w:t>
            </w:r>
          </w:p>
        </w:tc>
        <w:tc>
          <w:tcPr>
            <w:tcW w:w="1370" w:type="pct"/>
          </w:tcPr>
          <w:p w:rsidR="004848F2" w:rsidRPr="004848F2" w:rsidRDefault="004848F2" w:rsidP="00FE5E9B">
            <w:pPr>
              <w:pStyle w:val="a6"/>
              <w:jc w:val="both"/>
              <w:rPr>
                <w:rFonts w:ascii="Times New Roman" w:hAnsi="Times New Roman"/>
                <w:sz w:val="20"/>
                <w:szCs w:val="20"/>
              </w:rPr>
            </w:pPr>
            <w:proofErr w:type="spellStart"/>
            <w:r w:rsidRPr="004848F2">
              <w:rPr>
                <w:rFonts w:ascii="Times New Roman" w:hAnsi="Times New Roman"/>
                <w:sz w:val="20"/>
                <w:szCs w:val="20"/>
              </w:rPr>
              <w:t>Лизирующий</w:t>
            </w:r>
            <w:proofErr w:type="spellEnd"/>
            <w:r w:rsidRPr="004848F2">
              <w:rPr>
                <w:rFonts w:ascii="Times New Roman" w:hAnsi="Times New Roman"/>
                <w:sz w:val="20"/>
                <w:szCs w:val="20"/>
              </w:rPr>
              <w:t xml:space="preserve"> раствор (</w:t>
            </w:r>
            <w:proofErr w:type="spellStart"/>
            <w:r w:rsidRPr="004848F2">
              <w:rPr>
                <w:rFonts w:ascii="Times New Roman" w:hAnsi="Times New Roman"/>
                <w:sz w:val="20"/>
                <w:szCs w:val="20"/>
              </w:rPr>
              <w:t>Lyse</w:t>
            </w:r>
            <w:proofErr w:type="spellEnd"/>
            <w:r w:rsidRPr="004848F2">
              <w:rPr>
                <w:rFonts w:ascii="Times New Roman" w:hAnsi="Times New Roman"/>
                <w:sz w:val="20"/>
                <w:szCs w:val="20"/>
              </w:rPr>
              <w:t xml:space="preserve">) для гематологических анализаторов серии </w:t>
            </w:r>
            <w:proofErr w:type="spellStart"/>
            <w:r w:rsidRPr="004848F2">
              <w:rPr>
                <w:rFonts w:ascii="Times New Roman" w:hAnsi="Times New Roman"/>
                <w:sz w:val="20"/>
                <w:szCs w:val="20"/>
              </w:rPr>
              <w:t>Swelab</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Alfa</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Plus</w:t>
            </w:r>
            <w:proofErr w:type="spellEnd"/>
          </w:p>
          <w:p w:rsidR="004848F2" w:rsidRPr="004848F2" w:rsidRDefault="004848F2" w:rsidP="00FE5E9B">
            <w:r w:rsidRPr="004848F2">
              <w:t>Содержание набора: 1 х 5 л (не менее 900 циклов анализа)</w:t>
            </w:r>
          </w:p>
        </w:tc>
        <w:tc>
          <w:tcPr>
            <w:tcW w:w="265" w:type="pct"/>
          </w:tcPr>
          <w:p w:rsidR="004848F2" w:rsidRPr="004848F2" w:rsidRDefault="004848F2" w:rsidP="00FE5E9B">
            <w:pPr>
              <w:jc w:val="center"/>
            </w:pPr>
            <w:r w:rsidRPr="004848F2">
              <w:t>канистра</w:t>
            </w:r>
          </w:p>
        </w:tc>
        <w:tc>
          <w:tcPr>
            <w:tcW w:w="265" w:type="pct"/>
          </w:tcPr>
          <w:p w:rsidR="004848F2" w:rsidRPr="004848F2" w:rsidRDefault="004848F2" w:rsidP="00FE5E9B">
            <w:pPr>
              <w:jc w:val="center"/>
            </w:pPr>
            <w:r w:rsidRPr="004848F2">
              <w:t>3</w:t>
            </w:r>
          </w:p>
        </w:tc>
        <w:tc>
          <w:tcPr>
            <w:tcW w:w="442" w:type="pct"/>
          </w:tcPr>
          <w:p w:rsidR="004848F2" w:rsidRPr="004848F2" w:rsidRDefault="004848F2" w:rsidP="00FE5E9B">
            <w:pPr>
              <w:jc w:val="center"/>
            </w:pPr>
            <w:r w:rsidRPr="004848F2">
              <w:t>93 000,00</w:t>
            </w:r>
          </w:p>
        </w:tc>
        <w:tc>
          <w:tcPr>
            <w:tcW w:w="442" w:type="pct"/>
          </w:tcPr>
          <w:p w:rsidR="004848F2" w:rsidRPr="004848F2" w:rsidRDefault="004848F2" w:rsidP="00FE5E9B">
            <w:pPr>
              <w:jc w:val="center"/>
            </w:pPr>
            <w:r w:rsidRPr="004848F2">
              <w:t>279 000,00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3</w:t>
            </w:r>
          </w:p>
        </w:tc>
        <w:tc>
          <w:tcPr>
            <w:tcW w:w="620" w:type="pct"/>
          </w:tcPr>
          <w:p w:rsidR="004848F2" w:rsidRPr="004848F2" w:rsidRDefault="004848F2" w:rsidP="00FE5E9B">
            <w:r w:rsidRPr="004848F2">
              <w:rPr>
                <w:rStyle w:val="ab"/>
                <w:i w:val="0"/>
              </w:rPr>
              <w:t xml:space="preserve">Набор для очистки </w:t>
            </w:r>
            <w:proofErr w:type="spellStart"/>
            <w:r w:rsidRPr="004848F2">
              <w:rPr>
                <w:rStyle w:val="ab"/>
                <w:i w:val="0"/>
              </w:rPr>
              <w:t>Boule</w:t>
            </w:r>
            <w:proofErr w:type="spellEnd"/>
            <w:r w:rsidRPr="004848F2">
              <w:rPr>
                <w:rStyle w:val="ab"/>
                <w:i w:val="0"/>
              </w:rPr>
              <w:t xml:space="preserve"> </w:t>
            </w:r>
            <w:proofErr w:type="spellStart"/>
            <w:r w:rsidRPr="004848F2">
              <w:rPr>
                <w:rStyle w:val="ab"/>
                <w:i w:val="0"/>
              </w:rPr>
              <w:t>Cleaning</w:t>
            </w:r>
            <w:proofErr w:type="spellEnd"/>
            <w:r w:rsidRPr="004848F2">
              <w:rPr>
                <w:rStyle w:val="ab"/>
                <w:i w:val="0"/>
              </w:rPr>
              <w:t xml:space="preserve"> </w:t>
            </w:r>
            <w:proofErr w:type="spellStart"/>
            <w:r w:rsidRPr="004848F2">
              <w:rPr>
                <w:rStyle w:val="ab"/>
                <w:i w:val="0"/>
              </w:rPr>
              <w:t>Kit</w:t>
            </w:r>
            <w:proofErr w:type="spellEnd"/>
            <w:r w:rsidRPr="004848F2">
              <w:rPr>
                <w:rStyle w:val="ab"/>
                <w:i w:val="0"/>
              </w:rPr>
              <w:t xml:space="preserve">, 3x450 </w:t>
            </w:r>
            <w:proofErr w:type="spellStart"/>
            <w:r w:rsidRPr="004848F2">
              <w:rPr>
                <w:rStyle w:val="ab"/>
                <w:i w:val="0"/>
              </w:rPr>
              <w:t>ml</w:t>
            </w:r>
            <w:proofErr w:type="spellEnd"/>
          </w:p>
        </w:tc>
        <w:tc>
          <w:tcPr>
            <w:tcW w:w="1370" w:type="pct"/>
          </w:tcPr>
          <w:p w:rsidR="004848F2" w:rsidRPr="004848F2" w:rsidRDefault="004848F2" w:rsidP="00FE5E9B">
            <w:pPr>
              <w:pStyle w:val="a6"/>
              <w:jc w:val="both"/>
              <w:rPr>
                <w:rFonts w:ascii="Times New Roman" w:hAnsi="Times New Roman"/>
                <w:sz w:val="20"/>
                <w:szCs w:val="20"/>
              </w:rPr>
            </w:pPr>
            <w:r w:rsidRPr="004848F2">
              <w:rPr>
                <w:rFonts w:ascii="Times New Roman" w:hAnsi="Times New Roman"/>
                <w:sz w:val="20"/>
                <w:szCs w:val="20"/>
              </w:rPr>
              <w:t xml:space="preserve">Набор для очистки </w:t>
            </w:r>
            <w:proofErr w:type="spellStart"/>
            <w:r w:rsidRPr="004848F2">
              <w:rPr>
                <w:rFonts w:ascii="Times New Roman" w:hAnsi="Times New Roman"/>
                <w:sz w:val="20"/>
                <w:szCs w:val="20"/>
              </w:rPr>
              <w:t>Boule</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Cleaning</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Kit</w:t>
            </w:r>
            <w:proofErr w:type="spellEnd"/>
            <w:r w:rsidRPr="004848F2">
              <w:rPr>
                <w:rFonts w:ascii="Times New Roman" w:hAnsi="Times New Roman"/>
                <w:sz w:val="20"/>
                <w:szCs w:val="20"/>
              </w:rPr>
              <w:t xml:space="preserve"> для гематологических анализаторов серии </w:t>
            </w:r>
            <w:proofErr w:type="spellStart"/>
            <w:r w:rsidRPr="004848F2">
              <w:rPr>
                <w:rFonts w:ascii="Times New Roman" w:hAnsi="Times New Roman"/>
                <w:sz w:val="20"/>
                <w:szCs w:val="20"/>
              </w:rPr>
              <w:t>Swelab</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Alfa</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Plus</w:t>
            </w:r>
            <w:proofErr w:type="spellEnd"/>
            <w:r w:rsidRPr="004848F2">
              <w:rPr>
                <w:rFonts w:ascii="Times New Roman" w:hAnsi="Times New Roman"/>
                <w:sz w:val="20"/>
                <w:szCs w:val="20"/>
              </w:rPr>
              <w:t>.</w:t>
            </w:r>
          </w:p>
          <w:p w:rsidR="004848F2" w:rsidRPr="004848F2" w:rsidRDefault="004848F2" w:rsidP="00FE5E9B">
            <w:pPr>
              <w:pStyle w:val="a6"/>
              <w:jc w:val="both"/>
              <w:rPr>
                <w:rFonts w:ascii="Times New Roman" w:hAnsi="Times New Roman"/>
                <w:sz w:val="20"/>
                <w:szCs w:val="20"/>
              </w:rPr>
            </w:pPr>
            <w:r w:rsidRPr="004848F2">
              <w:rPr>
                <w:rFonts w:ascii="Times New Roman" w:hAnsi="Times New Roman"/>
                <w:sz w:val="20"/>
                <w:szCs w:val="20"/>
              </w:rPr>
              <w:t xml:space="preserve">Содержание набора: 1) Ферментный очиститель, 450 мл, раствор голубого цвета. </w:t>
            </w:r>
          </w:p>
          <w:p w:rsidR="004848F2" w:rsidRPr="004848F2" w:rsidRDefault="004848F2" w:rsidP="00FE5E9B">
            <w:pPr>
              <w:pStyle w:val="a6"/>
              <w:jc w:val="both"/>
              <w:rPr>
                <w:rFonts w:ascii="Times New Roman" w:hAnsi="Times New Roman"/>
                <w:sz w:val="20"/>
                <w:szCs w:val="20"/>
              </w:rPr>
            </w:pPr>
            <w:r w:rsidRPr="004848F2">
              <w:rPr>
                <w:rFonts w:ascii="Times New Roman" w:hAnsi="Times New Roman"/>
                <w:sz w:val="20"/>
                <w:szCs w:val="20"/>
              </w:rPr>
              <w:t xml:space="preserve">                                    2) </w:t>
            </w:r>
            <w:proofErr w:type="spellStart"/>
            <w:r w:rsidRPr="004848F2">
              <w:rPr>
                <w:rFonts w:ascii="Times New Roman" w:hAnsi="Times New Roman"/>
                <w:sz w:val="20"/>
                <w:szCs w:val="20"/>
              </w:rPr>
              <w:t>Гипохлоритный</w:t>
            </w:r>
            <w:proofErr w:type="spellEnd"/>
            <w:r w:rsidRPr="004848F2">
              <w:rPr>
                <w:rFonts w:ascii="Times New Roman" w:hAnsi="Times New Roman"/>
                <w:sz w:val="20"/>
                <w:szCs w:val="20"/>
              </w:rPr>
              <w:t xml:space="preserve"> очиститель; 450 мл, раствор желтого цвета. </w:t>
            </w:r>
          </w:p>
          <w:p w:rsidR="004848F2" w:rsidRPr="004848F2" w:rsidRDefault="004848F2" w:rsidP="00FE5E9B">
            <w:r w:rsidRPr="004848F2">
              <w:t xml:space="preserve">                                    3) </w:t>
            </w:r>
            <w:proofErr w:type="spellStart"/>
            <w:r w:rsidRPr="004848F2">
              <w:t>Детергентный</w:t>
            </w:r>
            <w:proofErr w:type="spellEnd"/>
            <w:r w:rsidRPr="004848F2">
              <w:t xml:space="preserve"> очиститель, 450 мл, раствор красного цвета.</w:t>
            </w:r>
          </w:p>
        </w:tc>
        <w:tc>
          <w:tcPr>
            <w:tcW w:w="265" w:type="pct"/>
          </w:tcPr>
          <w:p w:rsidR="004848F2" w:rsidRPr="004848F2" w:rsidRDefault="004848F2" w:rsidP="00FE5E9B">
            <w:pPr>
              <w:jc w:val="center"/>
            </w:pPr>
            <w:r w:rsidRPr="004848F2">
              <w:t>набор</w:t>
            </w:r>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121 500,00</w:t>
            </w:r>
          </w:p>
        </w:tc>
        <w:tc>
          <w:tcPr>
            <w:tcW w:w="442" w:type="pct"/>
          </w:tcPr>
          <w:p w:rsidR="004848F2" w:rsidRPr="004848F2" w:rsidRDefault="004848F2" w:rsidP="00FE5E9B">
            <w:pPr>
              <w:jc w:val="center"/>
            </w:pPr>
            <w:r w:rsidRPr="004848F2">
              <w:t>121 500,00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4</w:t>
            </w:r>
          </w:p>
        </w:tc>
        <w:tc>
          <w:tcPr>
            <w:tcW w:w="620" w:type="pct"/>
          </w:tcPr>
          <w:p w:rsidR="004848F2" w:rsidRPr="004848F2" w:rsidRDefault="004848F2" w:rsidP="00FE5E9B">
            <w:r w:rsidRPr="004848F2">
              <w:t xml:space="preserve">Быстрый количественный тест на </w:t>
            </w:r>
            <w:r w:rsidRPr="004848F2">
              <w:rPr>
                <w:lang w:val="en-US"/>
              </w:rPr>
              <w:t>Ferritin</w:t>
            </w:r>
          </w:p>
        </w:tc>
        <w:tc>
          <w:tcPr>
            <w:tcW w:w="1370" w:type="pct"/>
          </w:tcPr>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 xml:space="preserve">Быстрый количественный тест   </w:t>
            </w:r>
            <w:r w:rsidRPr="004848F2">
              <w:rPr>
                <w:rFonts w:ascii="Times New Roman" w:hAnsi="Times New Roman"/>
                <w:sz w:val="20"/>
                <w:szCs w:val="20"/>
                <w:lang w:val="en-US"/>
              </w:rPr>
              <w:t>Ferritin</w:t>
            </w:r>
            <w:r w:rsidRPr="004848F2">
              <w:rPr>
                <w:rFonts w:ascii="Times New Roman" w:hAnsi="Times New Roman"/>
                <w:sz w:val="20"/>
                <w:szCs w:val="20"/>
              </w:rPr>
              <w:t xml:space="preserve"> </w:t>
            </w:r>
            <w:proofErr w:type="spellStart"/>
            <w:r w:rsidRPr="004848F2">
              <w:rPr>
                <w:rFonts w:ascii="Times New Roman" w:hAnsi="Times New Roman"/>
                <w:sz w:val="20"/>
                <w:szCs w:val="20"/>
              </w:rPr>
              <w:t>Biotime</w:t>
            </w:r>
            <w:proofErr w:type="spellEnd"/>
            <w:r w:rsidRPr="004848F2">
              <w:rPr>
                <w:rFonts w:ascii="Times New Roman" w:hAnsi="Times New Roman"/>
                <w:sz w:val="20"/>
                <w:szCs w:val="20"/>
              </w:rPr>
              <w:t>-</w:t>
            </w:r>
            <w:r w:rsidRPr="004848F2">
              <w:rPr>
                <w:rFonts w:ascii="Times New Roman" w:hAnsi="Times New Roman"/>
                <w:sz w:val="20"/>
                <w:szCs w:val="20"/>
                <w:lang w:val="en-US"/>
              </w:rPr>
              <w:t>YG</w:t>
            </w:r>
            <w:r w:rsidRPr="004848F2">
              <w:rPr>
                <w:rFonts w:ascii="Times New Roman" w:hAnsi="Times New Roman"/>
                <w:sz w:val="20"/>
                <w:szCs w:val="20"/>
              </w:rPr>
              <w:t>-</w:t>
            </w:r>
            <w:r w:rsidRPr="004848F2">
              <w:rPr>
                <w:rFonts w:ascii="Times New Roman" w:hAnsi="Times New Roman"/>
                <w:sz w:val="20"/>
                <w:szCs w:val="20"/>
                <w:lang w:val="en-US"/>
              </w:rPr>
              <w:t>I</w:t>
            </w:r>
            <w:r w:rsidRPr="004848F2">
              <w:rPr>
                <w:rFonts w:ascii="Times New Roman" w:hAnsi="Times New Roman"/>
                <w:sz w:val="20"/>
                <w:szCs w:val="20"/>
              </w:rPr>
              <w:t xml:space="preserve"> предназначен для количественного определения концентрации </w:t>
            </w:r>
            <w:r w:rsidRPr="004848F2">
              <w:rPr>
                <w:rFonts w:ascii="Times New Roman" w:hAnsi="Times New Roman"/>
                <w:sz w:val="20"/>
                <w:szCs w:val="20"/>
                <w:lang w:val="en-US"/>
              </w:rPr>
              <w:t>Ferritin</w:t>
            </w:r>
            <w:r w:rsidRPr="004848F2">
              <w:rPr>
                <w:rFonts w:ascii="Times New Roman" w:hAnsi="Times New Roman"/>
                <w:sz w:val="20"/>
                <w:szCs w:val="20"/>
              </w:rPr>
              <w:t xml:space="preserve"> в цельной крови или плазме человека на анализаторах  </w:t>
            </w:r>
            <w:proofErr w:type="spellStart"/>
            <w:r w:rsidRPr="004848F2">
              <w:rPr>
                <w:rFonts w:ascii="Times New Roman" w:hAnsi="Times New Roman"/>
                <w:sz w:val="20"/>
                <w:szCs w:val="20"/>
              </w:rPr>
              <w:t>Biotime</w:t>
            </w:r>
            <w:proofErr w:type="spellEnd"/>
            <w:r w:rsidRPr="004848F2">
              <w:rPr>
                <w:rFonts w:ascii="Times New Roman" w:hAnsi="Times New Roman"/>
                <w:sz w:val="20"/>
                <w:szCs w:val="20"/>
              </w:rPr>
              <w:t>-</w:t>
            </w:r>
            <w:r w:rsidRPr="004848F2">
              <w:rPr>
                <w:rFonts w:ascii="Times New Roman" w:hAnsi="Times New Roman"/>
                <w:sz w:val="20"/>
                <w:szCs w:val="20"/>
                <w:lang w:val="en-US"/>
              </w:rPr>
              <w:t>YG</w:t>
            </w:r>
            <w:r w:rsidRPr="004848F2">
              <w:rPr>
                <w:rFonts w:ascii="Times New Roman" w:hAnsi="Times New Roman"/>
                <w:sz w:val="20"/>
                <w:szCs w:val="20"/>
              </w:rPr>
              <w:t>-</w:t>
            </w:r>
            <w:r w:rsidRPr="004848F2">
              <w:rPr>
                <w:rFonts w:ascii="Times New Roman" w:hAnsi="Times New Roman"/>
                <w:sz w:val="20"/>
                <w:szCs w:val="20"/>
                <w:lang w:val="en-US"/>
              </w:rPr>
              <w:t>I</w:t>
            </w:r>
            <w:r w:rsidRPr="004848F2">
              <w:rPr>
                <w:rFonts w:ascii="Times New Roman" w:hAnsi="Times New Roman"/>
                <w:sz w:val="20"/>
                <w:szCs w:val="20"/>
              </w:rPr>
              <w:t xml:space="preserve"> с помощью флуоресцентного </w:t>
            </w:r>
            <w:proofErr w:type="spellStart"/>
            <w:r w:rsidRPr="004848F2">
              <w:rPr>
                <w:rFonts w:ascii="Times New Roman" w:hAnsi="Times New Roman"/>
                <w:sz w:val="20"/>
                <w:szCs w:val="20"/>
              </w:rPr>
              <w:t>иммуноанализа</w:t>
            </w:r>
            <w:proofErr w:type="spellEnd"/>
            <w:r w:rsidRPr="004848F2">
              <w:rPr>
                <w:rFonts w:ascii="Times New Roman" w:hAnsi="Times New Roman"/>
                <w:sz w:val="20"/>
                <w:szCs w:val="20"/>
              </w:rPr>
              <w:t xml:space="preserve">. </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 xml:space="preserve">Только для диагностики </w:t>
            </w:r>
            <w:proofErr w:type="spellStart"/>
            <w:r w:rsidRPr="004848F2">
              <w:rPr>
                <w:rFonts w:ascii="Times New Roman" w:hAnsi="Times New Roman"/>
                <w:sz w:val="20"/>
                <w:szCs w:val="20"/>
              </w:rPr>
              <w:t>in</w:t>
            </w:r>
            <w:proofErr w:type="spellEnd"/>
            <w:r w:rsidRPr="004848F2">
              <w:rPr>
                <w:rFonts w:ascii="Times New Roman" w:hAnsi="Times New Roman"/>
                <w:sz w:val="20"/>
                <w:szCs w:val="20"/>
              </w:rPr>
              <w:t xml:space="preserve"> </w:t>
            </w:r>
            <w:proofErr w:type="spellStart"/>
            <w:r w:rsidRPr="004848F2">
              <w:rPr>
                <w:rFonts w:ascii="Times New Roman" w:hAnsi="Times New Roman"/>
                <w:sz w:val="20"/>
                <w:szCs w:val="20"/>
              </w:rPr>
              <w:t>vitro</w:t>
            </w:r>
            <w:proofErr w:type="spellEnd"/>
            <w:r w:rsidRPr="004848F2">
              <w:rPr>
                <w:rFonts w:ascii="Times New Roman" w:hAnsi="Times New Roman"/>
                <w:sz w:val="20"/>
                <w:szCs w:val="20"/>
              </w:rPr>
              <w:t>. Только для профессионального использования.</w:t>
            </w:r>
          </w:p>
          <w:p w:rsidR="004848F2" w:rsidRPr="004848F2" w:rsidRDefault="004848F2" w:rsidP="00FE5E9B">
            <w:pPr>
              <w:pStyle w:val="a6"/>
              <w:rPr>
                <w:rFonts w:ascii="Times New Roman" w:hAnsi="Times New Roman"/>
                <w:sz w:val="20"/>
                <w:szCs w:val="20"/>
                <w:u w:val="single"/>
              </w:rPr>
            </w:pPr>
            <w:r w:rsidRPr="004848F2">
              <w:rPr>
                <w:rFonts w:ascii="Times New Roman" w:hAnsi="Times New Roman"/>
                <w:sz w:val="20"/>
                <w:szCs w:val="20"/>
                <w:u w:val="single"/>
              </w:rPr>
              <w:t xml:space="preserve">Компоненты </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1. Тестовый картридж 25 тестов / комплект `</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 xml:space="preserve">2. Буфер для детектирования 25 пробирок / набор. </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lastRenderedPageBreak/>
              <w:t xml:space="preserve">3. SD-карта 1 шт. / Комплект </w:t>
            </w:r>
          </w:p>
          <w:p w:rsidR="004848F2" w:rsidRPr="004848F2" w:rsidRDefault="004848F2" w:rsidP="00FE5E9B">
            <w:pPr>
              <w:pStyle w:val="a6"/>
              <w:rPr>
                <w:rFonts w:ascii="Times New Roman" w:hAnsi="Times New Roman"/>
                <w:sz w:val="20"/>
                <w:szCs w:val="20"/>
                <w:u w:val="single"/>
              </w:rPr>
            </w:pPr>
            <w:r w:rsidRPr="004848F2">
              <w:rPr>
                <w:rFonts w:ascii="Times New Roman" w:hAnsi="Times New Roman"/>
                <w:sz w:val="20"/>
                <w:szCs w:val="20"/>
              </w:rPr>
              <w:t>4. Инструкция по эксплуатации 1 экземпляр / комплект</w:t>
            </w:r>
          </w:p>
          <w:p w:rsidR="004848F2" w:rsidRPr="004848F2" w:rsidRDefault="004848F2" w:rsidP="00FE5E9B">
            <w:pPr>
              <w:pStyle w:val="a6"/>
              <w:rPr>
                <w:rFonts w:ascii="Times New Roman" w:hAnsi="Times New Roman"/>
                <w:sz w:val="20"/>
                <w:szCs w:val="20"/>
                <w:u w:val="single"/>
              </w:rPr>
            </w:pPr>
            <w:r w:rsidRPr="004848F2">
              <w:rPr>
                <w:rFonts w:ascii="Times New Roman" w:hAnsi="Times New Roman"/>
                <w:sz w:val="20"/>
                <w:szCs w:val="20"/>
                <w:u w:val="single"/>
              </w:rPr>
              <w:t>УСЛОВИЯ ХРАНЕНИЯ И СРОК ГОДНОСТИ</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1. Храните буфер обнаружения при температуре 2-30 ℃, срок хранения 24 месяца.</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 xml:space="preserve">2. Храните тестовый картридж при температуре 2-30 ℃, срок годности 24 месяца. </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3. Тестовый картридж следует использовать в течение 30 минут после открытия пакета.</w:t>
            </w:r>
          </w:p>
          <w:p w:rsidR="004848F2" w:rsidRPr="004848F2" w:rsidRDefault="004848F2" w:rsidP="00FE5E9B">
            <w:pPr>
              <w:pStyle w:val="a6"/>
              <w:rPr>
                <w:rFonts w:ascii="Times New Roman" w:hAnsi="Times New Roman"/>
                <w:sz w:val="20"/>
                <w:szCs w:val="20"/>
              </w:rPr>
            </w:pPr>
            <w:r w:rsidRPr="004848F2">
              <w:rPr>
                <w:rFonts w:ascii="Times New Roman" w:hAnsi="Times New Roman"/>
                <w:sz w:val="20"/>
                <w:szCs w:val="20"/>
              </w:rPr>
              <w:t xml:space="preserve">с помощью </w:t>
            </w:r>
            <w:proofErr w:type="gramStart"/>
            <w:r w:rsidRPr="004848F2">
              <w:rPr>
                <w:rFonts w:ascii="Times New Roman" w:hAnsi="Times New Roman"/>
                <w:sz w:val="20"/>
                <w:szCs w:val="20"/>
              </w:rPr>
              <w:t>флуоресцентного</w:t>
            </w:r>
            <w:proofErr w:type="gramEnd"/>
            <w:r w:rsidRPr="004848F2">
              <w:rPr>
                <w:rFonts w:ascii="Times New Roman" w:hAnsi="Times New Roman"/>
                <w:sz w:val="20"/>
                <w:szCs w:val="20"/>
              </w:rPr>
              <w:t xml:space="preserve"> </w:t>
            </w:r>
            <w:proofErr w:type="spellStart"/>
            <w:r w:rsidRPr="004848F2">
              <w:rPr>
                <w:rFonts w:ascii="Times New Roman" w:hAnsi="Times New Roman"/>
                <w:sz w:val="20"/>
                <w:szCs w:val="20"/>
              </w:rPr>
              <w:t>иммуноанализа</w:t>
            </w:r>
            <w:proofErr w:type="spellEnd"/>
            <w:r w:rsidRPr="004848F2">
              <w:rPr>
                <w:rFonts w:ascii="Times New Roman" w:hAnsi="Times New Roman"/>
                <w:sz w:val="20"/>
                <w:szCs w:val="20"/>
              </w:rPr>
              <w:t>.</w:t>
            </w:r>
          </w:p>
        </w:tc>
        <w:tc>
          <w:tcPr>
            <w:tcW w:w="265" w:type="pct"/>
          </w:tcPr>
          <w:p w:rsidR="004848F2" w:rsidRPr="004848F2" w:rsidRDefault="004848F2" w:rsidP="00FE5E9B">
            <w:pPr>
              <w:jc w:val="center"/>
            </w:pPr>
            <w:r w:rsidRPr="004848F2">
              <w:lastRenderedPageBreak/>
              <w:t>набор</w:t>
            </w:r>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60 000,00</w:t>
            </w:r>
          </w:p>
        </w:tc>
        <w:tc>
          <w:tcPr>
            <w:tcW w:w="442" w:type="pct"/>
          </w:tcPr>
          <w:p w:rsidR="004848F2" w:rsidRPr="004848F2" w:rsidRDefault="004848F2" w:rsidP="00FE5E9B">
            <w:pPr>
              <w:jc w:val="center"/>
            </w:pPr>
            <w:r w:rsidRPr="004848F2">
              <w:t>60 000,00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lastRenderedPageBreak/>
              <w:t>5</w:t>
            </w:r>
          </w:p>
        </w:tc>
        <w:tc>
          <w:tcPr>
            <w:tcW w:w="620" w:type="pct"/>
          </w:tcPr>
          <w:p w:rsidR="004848F2" w:rsidRPr="004848F2" w:rsidRDefault="004848F2" w:rsidP="00FE5E9B">
            <w:r w:rsidRPr="004848F2">
              <w:t xml:space="preserve">Щелочная фосфатаза ALP 110 / ЩФ 110 / ALP 110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tc>
        <w:tc>
          <w:tcPr>
            <w:tcW w:w="1370" w:type="pct"/>
          </w:tcPr>
          <w:p w:rsidR="004848F2" w:rsidRPr="004848F2" w:rsidRDefault="004848F2" w:rsidP="00FE5E9B">
            <w:r w:rsidRPr="004848F2">
              <w:t xml:space="preserve">Щелочная фосфатаза ALP 110 / ЩФ 110 / ALP 110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pPr>
              <w:snapToGrid w:val="0"/>
              <w:jc w:val="both"/>
            </w:pPr>
            <w:r w:rsidRPr="004848F2">
              <w:t>IFCC метод, кинетика.</w:t>
            </w:r>
          </w:p>
          <w:p w:rsidR="004848F2" w:rsidRPr="004848F2" w:rsidRDefault="004848F2" w:rsidP="00FE5E9B">
            <w:pPr>
              <w:jc w:val="both"/>
            </w:pPr>
            <w:r w:rsidRPr="004848F2">
              <w:t xml:space="preserve">Фасовка: Реагент 1 не менее   2х44 мл, Реагент 2 не менее   2х11 мл. </w:t>
            </w:r>
          </w:p>
          <w:p w:rsidR="004848F2" w:rsidRPr="004848F2" w:rsidRDefault="004848F2" w:rsidP="00FE5E9B">
            <w:pPr>
              <w:jc w:val="both"/>
            </w:pPr>
            <w:r w:rsidRPr="004848F2">
              <w:t xml:space="preserve">Состав реагентов: Реагент 1 -2-амино-2-метил-1-пропанол (АМП) </w:t>
            </w:r>
            <w:r w:rsidRPr="004848F2">
              <w:rPr>
                <w:lang w:val="en-US"/>
              </w:rPr>
              <w:t>pH</w:t>
            </w:r>
            <w:r w:rsidRPr="004848F2">
              <w:t xml:space="preserve"> 10.4 не менее   434 </w:t>
            </w:r>
            <w:proofErr w:type="spellStart"/>
            <w:r w:rsidRPr="004848F2">
              <w:t>ммоль</w:t>
            </w:r>
            <w:proofErr w:type="spellEnd"/>
            <w:r w:rsidRPr="004848F2">
              <w:t xml:space="preserve">/л, Mg+2 ацетат не менее </w:t>
            </w:r>
            <w:r w:rsidRPr="004848F2">
              <w:tab/>
              <w:t xml:space="preserve">2.48 </w:t>
            </w:r>
            <w:proofErr w:type="spellStart"/>
            <w:r w:rsidRPr="004848F2">
              <w:t>ммоль</w:t>
            </w:r>
            <w:proofErr w:type="spellEnd"/>
            <w:r w:rsidRPr="004848F2">
              <w:t>/л, Zn+2 сульфат</w:t>
            </w:r>
            <w:r w:rsidRPr="004848F2">
              <w:tab/>
              <w:t xml:space="preserve">не менее 1.24 </w:t>
            </w:r>
            <w:proofErr w:type="spellStart"/>
            <w:r w:rsidRPr="004848F2">
              <w:t>ммоль</w:t>
            </w:r>
            <w:proofErr w:type="spellEnd"/>
            <w:r w:rsidRPr="004848F2">
              <w:t xml:space="preserve">/л, </w:t>
            </w:r>
            <w:r w:rsidRPr="004848F2">
              <w:rPr>
                <w:lang w:val="en-US"/>
              </w:rPr>
              <w:t>HEDTA</w:t>
            </w:r>
            <w:r w:rsidRPr="004848F2">
              <w:t xml:space="preserve"> не менее 2.48 </w:t>
            </w:r>
            <w:proofErr w:type="spellStart"/>
            <w:r w:rsidRPr="004848F2">
              <w:t>ммоль</w:t>
            </w:r>
            <w:proofErr w:type="spellEnd"/>
            <w:r w:rsidRPr="004848F2">
              <w:t>/л.</w:t>
            </w:r>
          </w:p>
          <w:p w:rsidR="004848F2" w:rsidRPr="004848F2" w:rsidRDefault="004848F2" w:rsidP="00FE5E9B">
            <w:pPr>
              <w:jc w:val="both"/>
            </w:pPr>
            <w:r w:rsidRPr="004848F2">
              <w:t>Реагент 2 p-</w:t>
            </w:r>
            <w:proofErr w:type="spellStart"/>
            <w:r w:rsidRPr="004848F2">
              <w:t>паранитрофенилфосфат</w:t>
            </w:r>
            <w:proofErr w:type="spellEnd"/>
            <w:r w:rsidRPr="004848F2">
              <w:t xml:space="preserve"> не менее   81.6 </w:t>
            </w:r>
            <w:proofErr w:type="spellStart"/>
            <w:r w:rsidRPr="004848F2">
              <w:t>ммоль</w:t>
            </w:r>
            <w:proofErr w:type="spellEnd"/>
            <w:r w:rsidRPr="004848F2">
              <w:t>/л.</w:t>
            </w:r>
          </w:p>
          <w:p w:rsidR="004848F2" w:rsidRPr="004848F2" w:rsidRDefault="004848F2" w:rsidP="00FE5E9B">
            <w:pPr>
              <w:jc w:val="both"/>
            </w:pPr>
            <w:r w:rsidRPr="004848F2">
              <w:t>Линейность не менее 1300</w:t>
            </w:r>
            <w:proofErr w:type="gramStart"/>
            <w:r w:rsidRPr="004848F2">
              <w:t xml:space="preserve"> Е</w:t>
            </w:r>
            <w:proofErr w:type="gramEnd"/>
            <w:r w:rsidRPr="004848F2">
              <w:t xml:space="preserve">/л. </w:t>
            </w:r>
          </w:p>
          <w:p w:rsidR="004848F2" w:rsidRPr="004848F2" w:rsidRDefault="004848F2" w:rsidP="00FE5E9B">
            <w:pPr>
              <w:jc w:val="both"/>
            </w:pPr>
            <w:r w:rsidRPr="004848F2">
              <w:t>Чувствительность: не более 4.5</w:t>
            </w:r>
            <w:proofErr w:type="gramStart"/>
            <w:r w:rsidRPr="004848F2">
              <w:t xml:space="preserve"> Е</w:t>
            </w:r>
            <w:proofErr w:type="gramEnd"/>
            <w:r w:rsidRPr="004848F2">
              <w:t xml:space="preserve">/л. </w:t>
            </w:r>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19 100,00</w:t>
            </w:r>
          </w:p>
        </w:tc>
        <w:tc>
          <w:tcPr>
            <w:tcW w:w="442" w:type="pct"/>
          </w:tcPr>
          <w:p w:rsidR="004848F2" w:rsidRPr="004848F2" w:rsidRDefault="004848F2" w:rsidP="00FE5E9B">
            <w:pPr>
              <w:jc w:val="center"/>
            </w:pPr>
            <w:r w:rsidRPr="004848F2">
              <w:t>19 100,00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6</w:t>
            </w:r>
          </w:p>
        </w:tc>
        <w:tc>
          <w:tcPr>
            <w:tcW w:w="620" w:type="pct"/>
          </w:tcPr>
          <w:p w:rsidR="004848F2" w:rsidRPr="004848F2" w:rsidRDefault="004848F2" w:rsidP="00FE5E9B">
            <w:pPr>
              <w:tabs>
                <w:tab w:val="left" w:pos="360"/>
              </w:tabs>
            </w:pPr>
            <w:r w:rsidRPr="004848F2">
              <w:t>Билирубин прямой ДХА 330/BIL D DCA 330</w:t>
            </w:r>
          </w:p>
          <w:p w:rsidR="004848F2" w:rsidRPr="004848F2" w:rsidRDefault="004848F2" w:rsidP="00FE5E9B">
            <w:pPr>
              <w:jc w:val="both"/>
            </w:pPr>
            <w:r w:rsidRPr="004848F2">
              <w:t>Системный Реагент</w:t>
            </w:r>
          </w:p>
          <w:p w:rsidR="004848F2" w:rsidRPr="004848F2" w:rsidRDefault="004848F2" w:rsidP="00FE5E9B"/>
        </w:tc>
        <w:tc>
          <w:tcPr>
            <w:tcW w:w="1370" w:type="pct"/>
          </w:tcPr>
          <w:p w:rsidR="004848F2" w:rsidRPr="004848F2" w:rsidRDefault="004848F2" w:rsidP="00FE5E9B">
            <w:pPr>
              <w:tabs>
                <w:tab w:val="left" w:pos="360"/>
              </w:tabs>
            </w:pPr>
            <w:r w:rsidRPr="004848F2">
              <w:t>Билирубин прямой ДХА 330/BIL D DCA 330</w:t>
            </w:r>
          </w:p>
          <w:p w:rsidR="004848F2" w:rsidRPr="004848F2" w:rsidRDefault="004848F2" w:rsidP="00FE5E9B">
            <w:pPr>
              <w:jc w:val="both"/>
            </w:pPr>
            <w:r w:rsidRPr="004848F2">
              <w:t>Системный Реагент</w:t>
            </w:r>
          </w:p>
          <w:p w:rsidR="004848F2" w:rsidRPr="004848F2" w:rsidRDefault="004848F2" w:rsidP="00FE5E9B">
            <w:pPr>
              <w:jc w:val="both"/>
            </w:pPr>
            <w:r w:rsidRPr="004848F2">
              <w:t xml:space="preserve"> </w:t>
            </w:r>
            <w:proofErr w:type="spellStart"/>
            <w:r w:rsidRPr="004848F2">
              <w:t>Диазометод</w:t>
            </w:r>
            <w:proofErr w:type="spellEnd"/>
          </w:p>
          <w:p w:rsidR="004848F2" w:rsidRPr="004848F2" w:rsidRDefault="004848F2" w:rsidP="00FE5E9B">
            <w:pPr>
              <w:jc w:val="both"/>
            </w:pPr>
            <w:r w:rsidRPr="004848F2">
              <w:t xml:space="preserve">Фасовка: Реагент 1 не менее    6х44 мл, Реагент 2 не менее    3х22 мл. </w:t>
            </w:r>
          </w:p>
          <w:p w:rsidR="004848F2" w:rsidRPr="004848F2" w:rsidRDefault="004848F2" w:rsidP="00FE5E9B">
            <w:pPr>
              <w:jc w:val="both"/>
            </w:pPr>
            <w:r w:rsidRPr="004848F2">
              <w:t xml:space="preserve">Состав реагентов: Реагент 1 </w:t>
            </w:r>
            <w:proofErr w:type="spellStart"/>
            <w:r w:rsidRPr="004848F2">
              <w:t>HCl</w:t>
            </w:r>
            <w:proofErr w:type="spellEnd"/>
            <w:r w:rsidRPr="004848F2">
              <w:t xml:space="preserve"> не менее 23,0 </w:t>
            </w:r>
            <w:proofErr w:type="spellStart"/>
            <w:r w:rsidRPr="004848F2">
              <w:t>ммоль</w:t>
            </w:r>
            <w:proofErr w:type="spellEnd"/>
            <w:r w:rsidRPr="004848F2">
              <w:t xml:space="preserve">/л, Сульфаниловая кислота не менее 28.87 </w:t>
            </w:r>
            <w:proofErr w:type="spellStart"/>
            <w:r w:rsidRPr="004848F2">
              <w:t>ммоль</w:t>
            </w:r>
            <w:proofErr w:type="spellEnd"/>
            <w:r w:rsidRPr="004848F2">
              <w:t xml:space="preserve">/л, Реагент 2    Нитрит натрия не менее 2,9 </w:t>
            </w:r>
            <w:proofErr w:type="spellStart"/>
            <w:r w:rsidRPr="004848F2">
              <w:t>ммоль</w:t>
            </w:r>
            <w:proofErr w:type="spellEnd"/>
            <w:r w:rsidRPr="004848F2">
              <w:t>/л. Линейность: не менее 23 мг /</w:t>
            </w:r>
            <w:proofErr w:type="spellStart"/>
            <w:r w:rsidRPr="004848F2">
              <w:t>дл</w:t>
            </w:r>
            <w:proofErr w:type="spellEnd"/>
            <w:r w:rsidRPr="004848F2">
              <w:t xml:space="preserve"> (389,85 </w:t>
            </w:r>
            <w:proofErr w:type="spellStart"/>
            <w:r w:rsidRPr="004848F2">
              <w:t>мкмоль</w:t>
            </w:r>
            <w:proofErr w:type="spellEnd"/>
            <w:r w:rsidRPr="004848F2">
              <w:t>/л). Чувствительность: не более 0,18 мг/</w:t>
            </w:r>
            <w:proofErr w:type="spellStart"/>
            <w:r w:rsidRPr="004848F2">
              <w:t>дл</w:t>
            </w:r>
            <w:proofErr w:type="spellEnd"/>
            <w:r w:rsidRPr="004848F2">
              <w:t xml:space="preserve"> (3,05 </w:t>
            </w:r>
            <w:proofErr w:type="spellStart"/>
            <w:r w:rsidRPr="004848F2">
              <w:t>мкмоль</w:t>
            </w:r>
            <w:proofErr w:type="spellEnd"/>
            <w:r w:rsidRPr="004848F2">
              <w:t>/л).</w:t>
            </w:r>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p w:rsidR="004848F2" w:rsidRPr="004848F2" w:rsidRDefault="004848F2" w:rsidP="00FE5E9B">
            <w:pPr>
              <w:jc w:val="both"/>
            </w:pP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49 700,00</w:t>
            </w:r>
          </w:p>
        </w:tc>
        <w:tc>
          <w:tcPr>
            <w:tcW w:w="442" w:type="pct"/>
          </w:tcPr>
          <w:p w:rsidR="004848F2" w:rsidRPr="004848F2" w:rsidRDefault="004848F2" w:rsidP="00FE5E9B">
            <w:pPr>
              <w:jc w:val="center"/>
            </w:pPr>
            <w:r w:rsidRPr="004848F2">
              <w:t>49 700,00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7</w:t>
            </w:r>
          </w:p>
        </w:tc>
        <w:tc>
          <w:tcPr>
            <w:tcW w:w="620" w:type="pct"/>
          </w:tcPr>
          <w:p w:rsidR="004848F2" w:rsidRPr="004848F2" w:rsidRDefault="004848F2" w:rsidP="00FE5E9B">
            <w:r w:rsidRPr="004848F2">
              <w:t xml:space="preserve">Билирубин общий ДХА 330/BIL T DCA 330 </w:t>
            </w:r>
            <w:r w:rsidRPr="004848F2">
              <w:lastRenderedPageBreak/>
              <w:t>Системный Реагент</w:t>
            </w:r>
          </w:p>
          <w:p w:rsidR="004848F2" w:rsidRPr="004848F2" w:rsidRDefault="004848F2" w:rsidP="00FE5E9B"/>
        </w:tc>
        <w:tc>
          <w:tcPr>
            <w:tcW w:w="1370" w:type="pct"/>
          </w:tcPr>
          <w:p w:rsidR="004848F2" w:rsidRPr="004848F2" w:rsidRDefault="004848F2" w:rsidP="00FE5E9B">
            <w:r w:rsidRPr="004848F2">
              <w:lastRenderedPageBreak/>
              <w:t>Билирубин общий ДХА 330/BIL T DCA 330 Системный Реагент</w:t>
            </w:r>
          </w:p>
          <w:p w:rsidR="004848F2" w:rsidRPr="004848F2" w:rsidRDefault="004848F2" w:rsidP="00FE5E9B">
            <w:r w:rsidRPr="004848F2">
              <w:t xml:space="preserve"> </w:t>
            </w:r>
            <w:proofErr w:type="spellStart"/>
            <w:r w:rsidRPr="004848F2">
              <w:t>Диазометод</w:t>
            </w:r>
            <w:proofErr w:type="spellEnd"/>
          </w:p>
          <w:p w:rsidR="004848F2" w:rsidRPr="004848F2" w:rsidRDefault="004848F2" w:rsidP="00FE5E9B">
            <w:pPr>
              <w:jc w:val="both"/>
            </w:pPr>
            <w:r w:rsidRPr="004848F2">
              <w:lastRenderedPageBreak/>
              <w:t xml:space="preserve">Фасовка: Реагент 1 не менее    6х44 мл, Реагент 2 не менее    3х22 мл. </w:t>
            </w:r>
          </w:p>
          <w:p w:rsidR="004848F2" w:rsidRPr="004848F2" w:rsidRDefault="004848F2" w:rsidP="00FE5E9B">
            <w:pPr>
              <w:jc w:val="both"/>
            </w:pPr>
            <w:r w:rsidRPr="004848F2">
              <w:t xml:space="preserve">Состав реагентов: Реагент 1 </w:t>
            </w:r>
            <w:proofErr w:type="spellStart"/>
            <w:r w:rsidRPr="004848F2">
              <w:t>HCl</w:t>
            </w:r>
            <w:proofErr w:type="spellEnd"/>
            <w:r w:rsidRPr="004848F2">
              <w:t xml:space="preserve"> не менее 58,8 </w:t>
            </w:r>
            <w:proofErr w:type="spellStart"/>
            <w:r w:rsidRPr="004848F2">
              <w:t>ммоль</w:t>
            </w:r>
            <w:proofErr w:type="spellEnd"/>
            <w:r w:rsidRPr="004848F2">
              <w:t xml:space="preserve">/л, Сульфаниловая кислота не менее   28.87 </w:t>
            </w:r>
            <w:proofErr w:type="spellStart"/>
            <w:r w:rsidRPr="004848F2">
              <w:t>ммоль</w:t>
            </w:r>
            <w:proofErr w:type="spellEnd"/>
            <w:r w:rsidRPr="004848F2">
              <w:t xml:space="preserve">/л, </w:t>
            </w:r>
            <w:proofErr w:type="spellStart"/>
            <w:r w:rsidRPr="004848F2">
              <w:t>Цетримония</w:t>
            </w:r>
            <w:proofErr w:type="spellEnd"/>
            <w:r w:rsidRPr="004848F2">
              <w:t xml:space="preserve"> бромид не менее 68.6 </w:t>
            </w:r>
            <w:proofErr w:type="spellStart"/>
            <w:r w:rsidRPr="004848F2">
              <w:t>ммоль</w:t>
            </w:r>
            <w:proofErr w:type="spellEnd"/>
            <w:r w:rsidRPr="004848F2">
              <w:t xml:space="preserve">/л. Реагент 2 Нитрит натрия не менее   2,90 </w:t>
            </w:r>
            <w:proofErr w:type="spellStart"/>
            <w:r w:rsidRPr="004848F2">
              <w:t>ммоль</w:t>
            </w:r>
            <w:proofErr w:type="spellEnd"/>
            <w:r w:rsidRPr="004848F2">
              <w:t xml:space="preserve">/л. </w:t>
            </w:r>
          </w:p>
          <w:p w:rsidR="004848F2" w:rsidRPr="004848F2" w:rsidRDefault="004848F2" w:rsidP="00FE5E9B">
            <w:pPr>
              <w:jc w:val="both"/>
            </w:pPr>
            <w:r w:rsidRPr="004848F2">
              <w:t>Линейность: не менее 23 мг /</w:t>
            </w:r>
            <w:proofErr w:type="spellStart"/>
            <w:r w:rsidRPr="004848F2">
              <w:t>дл</w:t>
            </w:r>
            <w:proofErr w:type="spellEnd"/>
            <w:r w:rsidRPr="004848F2">
              <w:t xml:space="preserve"> (389,85 </w:t>
            </w:r>
            <w:proofErr w:type="spellStart"/>
            <w:r w:rsidRPr="004848F2">
              <w:t>мкмоль</w:t>
            </w:r>
            <w:proofErr w:type="spellEnd"/>
            <w:r w:rsidRPr="004848F2">
              <w:t>/л). Чувствительность: не более 0,08 мг/</w:t>
            </w:r>
            <w:proofErr w:type="spellStart"/>
            <w:r w:rsidRPr="004848F2">
              <w:t>дл</w:t>
            </w:r>
            <w:proofErr w:type="spellEnd"/>
            <w:r w:rsidRPr="004848F2">
              <w:t xml:space="preserve"> (1,36 </w:t>
            </w:r>
            <w:proofErr w:type="spellStart"/>
            <w:r w:rsidRPr="004848F2">
              <w:t>мкмоль</w:t>
            </w:r>
            <w:proofErr w:type="spellEnd"/>
            <w:r w:rsidRPr="004848F2">
              <w:t xml:space="preserve">/л). </w:t>
            </w:r>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tc>
        <w:tc>
          <w:tcPr>
            <w:tcW w:w="265" w:type="pct"/>
          </w:tcPr>
          <w:p w:rsidR="004848F2" w:rsidRPr="004848F2" w:rsidRDefault="004848F2" w:rsidP="00FE5E9B">
            <w:pPr>
              <w:jc w:val="center"/>
            </w:pPr>
            <w:proofErr w:type="spellStart"/>
            <w:proofErr w:type="gramStart"/>
            <w:r w:rsidRPr="004848F2">
              <w:lastRenderedPageBreak/>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52 000,00</w:t>
            </w:r>
          </w:p>
        </w:tc>
        <w:tc>
          <w:tcPr>
            <w:tcW w:w="442" w:type="pct"/>
          </w:tcPr>
          <w:p w:rsidR="004848F2" w:rsidRPr="004848F2" w:rsidRDefault="004848F2" w:rsidP="00FE5E9B">
            <w:pPr>
              <w:jc w:val="center"/>
            </w:pPr>
            <w:r w:rsidRPr="004848F2">
              <w:t>52 000,00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w:t>
            </w:r>
            <w:r w:rsidRPr="00EA3CB7">
              <w:rPr>
                <w:sz w:val="18"/>
                <w:szCs w:val="18"/>
              </w:rPr>
              <w:lastRenderedPageBreak/>
              <w:t>DDP*</w:t>
            </w:r>
          </w:p>
        </w:tc>
        <w:tc>
          <w:tcPr>
            <w:tcW w:w="592" w:type="pct"/>
          </w:tcPr>
          <w:p w:rsidR="004848F2" w:rsidRPr="00EA3CB7" w:rsidRDefault="004848F2" w:rsidP="00FE5E9B">
            <w:pPr>
              <w:jc w:val="center"/>
              <w:rPr>
                <w:sz w:val="18"/>
                <w:szCs w:val="18"/>
              </w:rPr>
            </w:pPr>
            <w:r w:rsidRPr="00EA3CB7">
              <w:rPr>
                <w:sz w:val="18"/>
                <w:szCs w:val="18"/>
              </w:rPr>
              <w:lastRenderedPageBreak/>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lastRenderedPageBreak/>
              <w:t>8</w:t>
            </w:r>
          </w:p>
        </w:tc>
        <w:tc>
          <w:tcPr>
            <w:tcW w:w="620" w:type="pct"/>
          </w:tcPr>
          <w:p w:rsidR="004848F2" w:rsidRPr="004848F2" w:rsidRDefault="004848F2" w:rsidP="00FE5E9B">
            <w:proofErr w:type="spellStart"/>
            <w:r w:rsidRPr="004848F2">
              <w:t>Гаммаглутамилтрансфераза</w:t>
            </w:r>
            <w:proofErr w:type="spellEnd"/>
            <w:r w:rsidRPr="004848F2">
              <w:t xml:space="preserve"> GGT 110 / ГГТ 110 / GGT 110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tc>
        <w:tc>
          <w:tcPr>
            <w:tcW w:w="1370" w:type="pct"/>
          </w:tcPr>
          <w:p w:rsidR="004848F2" w:rsidRPr="004848F2" w:rsidRDefault="004848F2" w:rsidP="00FE5E9B">
            <w:proofErr w:type="spellStart"/>
            <w:r w:rsidRPr="004848F2">
              <w:t>Гаммаглутамилтрансфераза</w:t>
            </w:r>
            <w:proofErr w:type="spellEnd"/>
            <w:r w:rsidRPr="004848F2">
              <w:t xml:space="preserve"> GGT 110 / ГГТ 110 / GGT 110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r w:rsidRPr="004848F2">
              <w:t>Кинетический метод с L-γ-Глутамил-3-Карбокси-4-нитроанилидом</w:t>
            </w:r>
          </w:p>
          <w:p w:rsidR="004848F2" w:rsidRPr="004848F2" w:rsidRDefault="004848F2" w:rsidP="00FE5E9B">
            <w:pPr>
              <w:jc w:val="both"/>
            </w:pPr>
            <w:r w:rsidRPr="004848F2">
              <w:t>Фасовка: Реагент 1 не менее    2х44 мл, Реагент 2 не менее      2х11 мл.</w:t>
            </w:r>
          </w:p>
          <w:p w:rsidR="004848F2" w:rsidRPr="004848F2" w:rsidRDefault="004848F2" w:rsidP="00FE5E9B">
            <w:pPr>
              <w:jc w:val="both"/>
            </w:pPr>
            <w:r w:rsidRPr="004848F2">
              <w:t>Состав реагентов: Реагент 1 ТРИС буфер (</w:t>
            </w:r>
            <w:proofErr w:type="spellStart"/>
            <w:r w:rsidRPr="004848F2">
              <w:t>pH</w:t>
            </w:r>
            <w:proofErr w:type="spellEnd"/>
            <w:r w:rsidRPr="004848F2">
              <w:t xml:space="preserve"> - 8.25) не менее 125 </w:t>
            </w:r>
            <w:proofErr w:type="spellStart"/>
            <w:r w:rsidRPr="004848F2">
              <w:t>ммоль</w:t>
            </w:r>
            <w:proofErr w:type="spellEnd"/>
            <w:r w:rsidRPr="004848F2">
              <w:t xml:space="preserve"> /л, </w:t>
            </w:r>
            <w:proofErr w:type="spellStart"/>
            <w:r w:rsidRPr="004848F2">
              <w:t>Глицилглицин</w:t>
            </w:r>
            <w:proofErr w:type="spellEnd"/>
            <w:r w:rsidRPr="004848F2">
              <w:t xml:space="preserve"> не менее 125 </w:t>
            </w:r>
            <w:proofErr w:type="spellStart"/>
            <w:r w:rsidRPr="004848F2">
              <w:t>ммоль</w:t>
            </w:r>
            <w:proofErr w:type="spellEnd"/>
            <w:r w:rsidRPr="004848F2">
              <w:t xml:space="preserve"> /л, Реагент 2 L-</w:t>
            </w:r>
            <w:r w:rsidRPr="004848F2">
              <w:sym w:font="Symbol" w:char="F067"/>
            </w:r>
            <w:r w:rsidRPr="004848F2">
              <w:t xml:space="preserve">-глютамил-3-Карбокси-4-нитроанилид не менее 20 </w:t>
            </w:r>
            <w:proofErr w:type="spellStart"/>
            <w:r w:rsidRPr="004848F2">
              <w:t>ммоль</w:t>
            </w:r>
            <w:proofErr w:type="spellEnd"/>
            <w:r w:rsidRPr="004848F2">
              <w:t xml:space="preserve"> /л.  </w:t>
            </w:r>
          </w:p>
          <w:p w:rsidR="004848F2" w:rsidRPr="004848F2" w:rsidRDefault="004848F2" w:rsidP="00FE5E9B">
            <w:pPr>
              <w:jc w:val="both"/>
            </w:pPr>
            <w:r w:rsidRPr="004848F2">
              <w:t>Линейность: не менее 500</w:t>
            </w:r>
            <w:proofErr w:type="gramStart"/>
            <w:r w:rsidRPr="004848F2">
              <w:t xml:space="preserve"> Е</w:t>
            </w:r>
            <w:proofErr w:type="gramEnd"/>
            <w:r w:rsidRPr="004848F2">
              <w:t xml:space="preserve">/л (8,5 </w:t>
            </w:r>
            <w:proofErr w:type="spellStart"/>
            <w:r w:rsidRPr="004848F2">
              <w:t>мккат</w:t>
            </w:r>
            <w:proofErr w:type="spellEnd"/>
            <w:r w:rsidRPr="004848F2">
              <w:t>/л)</w:t>
            </w:r>
          </w:p>
          <w:p w:rsidR="004848F2" w:rsidRPr="004848F2" w:rsidRDefault="004848F2" w:rsidP="00FE5E9B">
            <w:pPr>
              <w:jc w:val="both"/>
            </w:pPr>
            <w:r w:rsidRPr="004848F2">
              <w:t>Чувствительность: не более 1,68</w:t>
            </w:r>
            <w:proofErr w:type="gramStart"/>
            <w:r w:rsidRPr="004848F2">
              <w:t xml:space="preserve"> Е</w:t>
            </w:r>
            <w:proofErr w:type="gramEnd"/>
            <w:r w:rsidRPr="004848F2">
              <w:t xml:space="preserve">/л (0,03 </w:t>
            </w:r>
            <w:proofErr w:type="spellStart"/>
            <w:r w:rsidRPr="004848F2">
              <w:t>мккат</w:t>
            </w:r>
            <w:proofErr w:type="spellEnd"/>
            <w:r w:rsidRPr="004848F2">
              <w:t>/л).</w:t>
            </w:r>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26 150,00</w:t>
            </w:r>
          </w:p>
        </w:tc>
        <w:tc>
          <w:tcPr>
            <w:tcW w:w="442" w:type="pct"/>
          </w:tcPr>
          <w:p w:rsidR="004848F2" w:rsidRPr="004848F2" w:rsidRDefault="004848F2" w:rsidP="00FE5E9B">
            <w:pPr>
              <w:jc w:val="center"/>
            </w:pPr>
            <w:r w:rsidRPr="004848F2">
              <w:t>26 150,00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9</w:t>
            </w:r>
          </w:p>
        </w:tc>
        <w:tc>
          <w:tcPr>
            <w:tcW w:w="620" w:type="pct"/>
          </w:tcPr>
          <w:p w:rsidR="004848F2" w:rsidRPr="004848F2" w:rsidRDefault="004848F2" w:rsidP="00FE5E9B">
            <w:r w:rsidRPr="004848F2">
              <w:t xml:space="preserve">Холестерин ЛПВП 160  / ЛПВП ХОЛ 160 / HDL C 160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tc>
        <w:tc>
          <w:tcPr>
            <w:tcW w:w="1370" w:type="pct"/>
          </w:tcPr>
          <w:p w:rsidR="004848F2" w:rsidRPr="004848F2" w:rsidRDefault="004848F2" w:rsidP="00FE5E9B">
            <w:r w:rsidRPr="004848F2">
              <w:t xml:space="preserve">Холестерин ЛПВП 160  / ЛПВП ХОЛ 160 / HDL C 160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proofErr w:type="spellStart"/>
            <w:r w:rsidRPr="004848F2">
              <w:t>Иммуноингибирование</w:t>
            </w:r>
            <w:proofErr w:type="spellEnd"/>
          </w:p>
          <w:p w:rsidR="004848F2" w:rsidRPr="004848F2" w:rsidRDefault="004848F2" w:rsidP="00FE5E9B">
            <w:r w:rsidRPr="004848F2">
              <w:t>Фасовка: Реагент 1 не менее 4х30 мл, Реагент 2 не менее 4х10 мл.</w:t>
            </w:r>
          </w:p>
          <w:p w:rsidR="004848F2" w:rsidRPr="004848F2" w:rsidRDefault="004848F2" w:rsidP="00FE5E9B">
            <w:r w:rsidRPr="004848F2">
              <w:rPr>
                <w:rFonts w:eastAsia="ArialMT"/>
              </w:rPr>
              <w:t xml:space="preserve">Состав реагентов: </w:t>
            </w:r>
            <w:r w:rsidRPr="004848F2">
              <w:t>Реагент 1 MES буфер (</w:t>
            </w:r>
            <w:proofErr w:type="spellStart"/>
            <w:r w:rsidRPr="004848F2">
              <w:t>pH</w:t>
            </w:r>
            <w:proofErr w:type="spellEnd"/>
            <w:r w:rsidRPr="004848F2">
              <w:t xml:space="preserve"> 6.5) не менее 6.5 </w:t>
            </w:r>
            <w:proofErr w:type="spellStart"/>
            <w:r w:rsidRPr="004848F2">
              <w:t>ммоль</w:t>
            </w:r>
            <w:proofErr w:type="spellEnd"/>
            <w:r w:rsidRPr="004848F2">
              <w:t xml:space="preserve">/л, N, N-бис(4-сульфобутил) -3-метиланилин) не менее 3 </w:t>
            </w:r>
            <w:proofErr w:type="spellStart"/>
            <w:r w:rsidRPr="004848F2">
              <w:t>ммоль</w:t>
            </w:r>
            <w:proofErr w:type="spellEnd"/>
            <w:r w:rsidRPr="004848F2">
              <w:t xml:space="preserve">/л, </w:t>
            </w:r>
            <w:proofErr w:type="spellStart"/>
            <w:r w:rsidRPr="004848F2">
              <w:rPr>
                <w:lang w:eastAsia="zh-CN"/>
              </w:rPr>
              <w:t>Поливинилсульфоновая</w:t>
            </w:r>
            <w:proofErr w:type="spellEnd"/>
            <w:r w:rsidRPr="004848F2">
              <w:rPr>
                <w:lang w:eastAsia="zh-CN"/>
              </w:rPr>
              <w:t xml:space="preserve"> кислота </w:t>
            </w:r>
            <w:r w:rsidRPr="004848F2">
              <w:t xml:space="preserve">не менее </w:t>
            </w:r>
            <w:r w:rsidRPr="004848F2">
              <w:rPr>
                <w:lang w:eastAsia="zh-CN"/>
              </w:rPr>
              <w:tab/>
              <w:t>50 мг,</w:t>
            </w:r>
            <w:r w:rsidRPr="004848F2">
              <w:t xml:space="preserve"> Эфир</w:t>
            </w:r>
            <w:r w:rsidRPr="004848F2">
              <w:rPr>
                <w:lang w:eastAsia="zh-CN"/>
              </w:rPr>
              <w:t xml:space="preserve"> Полиэтилен-гликоль-метил не</w:t>
            </w:r>
            <w:r w:rsidRPr="004848F2">
              <w:t xml:space="preserve"> менее 30</w:t>
            </w:r>
            <w:r w:rsidRPr="004848F2">
              <w:rPr>
                <w:lang w:eastAsia="zh-CN"/>
              </w:rPr>
              <w:t xml:space="preserve"> мл/л, </w:t>
            </w:r>
            <w:r w:rsidRPr="004848F2">
              <w:t>MgCl</w:t>
            </w:r>
            <w:r w:rsidRPr="004848F2">
              <w:rPr>
                <w:vertAlign w:val="subscript"/>
              </w:rPr>
              <w:t xml:space="preserve">2 </w:t>
            </w:r>
            <w:r w:rsidRPr="004848F2">
              <w:t xml:space="preserve">не менее  </w:t>
            </w:r>
            <w:r w:rsidRPr="004848F2">
              <w:rPr>
                <w:vertAlign w:val="subscript"/>
              </w:rPr>
              <w:t xml:space="preserve"> </w:t>
            </w:r>
            <w:r w:rsidRPr="004848F2">
              <w:t xml:space="preserve">2 </w:t>
            </w:r>
            <w:proofErr w:type="spellStart"/>
            <w:r w:rsidRPr="004848F2">
              <w:t>ммоль</w:t>
            </w:r>
            <w:proofErr w:type="spellEnd"/>
            <w:r w:rsidRPr="004848F2">
              <w:t>/л.</w:t>
            </w:r>
            <w:r w:rsidRPr="004848F2">
              <w:rPr>
                <w:lang w:eastAsia="zh-CN"/>
              </w:rPr>
              <w:t xml:space="preserve"> </w:t>
            </w:r>
            <w:r w:rsidRPr="004848F2">
              <w:t xml:space="preserve">Реагент 2 </w:t>
            </w:r>
            <w:r w:rsidRPr="004848F2">
              <w:rPr>
                <w:lang w:eastAsia="zh-CN"/>
              </w:rPr>
              <w:t>MES буфер (</w:t>
            </w:r>
            <w:proofErr w:type="spellStart"/>
            <w:r w:rsidRPr="004848F2">
              <w:rPr>
                <w:lang w:eastAsia="zh-CN"/>
              </w:rPr>
              <w:t>pH</w:t>
            </w:r>
            <w:proofErr w:type="spellEnd"/>
            <w:r w:rsidRPr="004848F2">
              <w:rPr>
                <w:lang w:eastAsia="zh-CN"/>
              </w:rPr>
              <w:t xml:space="preserve"> 6.5) </w:t>
            </w:r>
            <w:r w:rsidRPr="004848F2">
              <w:t>не менее 50</w:t>
            </w:r>
            <w:r w:rsidRPr="004848F2">
              <w:rPr>
                <w:lang w:eastAsia="zh-CN"/>
              </w:rPr>
              <w:t xml:space="preserve"> </w:t>
            </w:r>
            <w:proofErr w:type="spellStart"/>
            <w:r w:rsidRPr="004848F2">
              <w:t>ммоль</w:t>
            </w:r>
            <w:proofErr w:type="spellEnd"/>
            <w:r w:rsidRPr="004848F2">
              <w:t>/л,</w:t>
            </w:r>
            <w:r w:rsidRPr="004848F2">
              <w:rPr>
                <w:lang w:eastAsia="zh-CN"/>
              </w:rPr>
              <w:t xml:space="preserve"> </w:t>
            </w:r>
            <w:proofErr w:type="spellStart"/>
            <w:r w:rsidRPr="004848F2">
              <w:t>Холестеринэстераза</w:t>
            </w:r>
            <w:proofErr w:type="spellEnd"/>
            <w:r w:rsidRPr="004848F2">
              <w:t xml:space="preserve"> (ХЭ)</w:t>
            </w:r>
            <w:r w:rsidRPr="004848F2">
              <w:rPr>
                <w:lang w:eastAsia="zh-CN"/>
              </w:rPr>
              <w:t xml:space="preserve"> </w:t>
            </w:r>
            <w:r w:rsidRPr="004848F2">
              <w:t>не менее 5</w:t>
            </w:r>
            <w:r w:rsidRPr="004848F2">
              <w:rPr>
                <w:lang w:eastAsia="zh-CN"/>
              </w:rPr>
              <w:t xml:space="preserve"> </w:t>
            </w:r>
            <w:proofErr w:type="spellStart"/>
            <w:proofErr w:type="gramStart"/>
            <w:r w:rsidRPr="004848F2">
              <w:rPr>
                <w:lang w:eastAsia="zh-CN"/>
              </w:rPr>
              <w:t>k</w:t>
            </w:r>
            <w:proofErr w:type="gramEnd"/>
            <w:r w:rsidRPr="004848F2">
              <w:rPr>
                <w:lang w:eastAsia="zh-CN"/>
              </w:rPr>
              <w:t>Е</w:t>
            </w:r>
            <w:proofErr w:type="spellEnd"/>
            <w:r w:rsidRPr="004848F2">
              <w:rPr>
                <w:lang w:eastAsia="zh-CN"/>
              </w:rPr>
              <w:t xml:space="preserve">/л, </w:t>
            </w:r>
            <w:proofErr w:type="spellStart"/>
            <w:r w:rsidRPr="004848F2">
              <w:t>Холестериноксидаза</w:t>
            </w:r>
            <w:proofErr w:type="spellEnd"/>
            <w:r w:rsidRPr="004848F2">
              <w:t xml:space="preserve"> (ХО)</w:t>
            </w:r>
            <w:r w:rsidRPr="004848F2">
              <w:rPr>
                <w:lang w:eastAsia="zh-CN"/>
              </w:rPr>
              <w:t xml:space="preserve"> </w:t>
            </w:r>
            <w:r w:rsidRPr="004848F2">
              <w:t>не менее 20</w:t>
            </w:r>
            <w:r w:rsidRPr="004848F2">
              <w:rPr>
                <w:lang w:eastAsia="zh-CN"/>
              </w:rPr>
              <w:t xml:space="preserve"> </w:t>
            </w:r>
            <w:proofErr w:type="spellStart"/>
            <w:proofErr w:type="gramStart"/>
            <w:r w:rsidRPr="004848F2">
              <w:rPr>
                <w:lang w:eastAsia="zh-CN"/>
              </w:rPr>
              <w:t>k</w:t>
            </w:r>
            <w:proofErr w:type="gramEnd"/>
            <w:r w:rsidRPr="004848F2">
              <w:rPr>
                <w:lang w:eastAsia="zh-CN"/>
              </w:rPr>
              <w:t>Е</w:t>
            </w:r>
            <w:proofErr w:type="spellEnd"/>
            <w:r w:rsidRPr="004848F2">
              <w:rPr>
                <w:lang w:eastAsia="zh-CN"/>
              </w:rPr>
              <w:t xml:space="preserve">/л, </w:t>
            </w:r>
            <w:proofErr w:type="spellStart"/>
            <w:r w:rsidRPr="004848F2">
              <w:t>Пероксидаза</w:t>
            </w:r>
            <w:proofErr w:type="spellEnd"/>
            <w:r w:rsidRPr="004848F2">
              <w:t xml:space="preserve"> (ПОД) не менее 5 </w:t>
            </w:r>
            <w:proofErr w:type="spellStart"/>
            <w:r w:rsidRPr="004848F2">
              <w:t>k</w:t>
            </w:r>
            <w:r w:rsidRPr="004848F2">
              <w:rPr>
                <w:lang w:eastAsia="zh-CN"/>
              </w:rPr>
              <w:t>Е</w:t>
            </w:r>
            <w:proofErr w:type="spellEnd"/>
            <w:r w:rsidRPr="004848F2">
              <w:rPr>
                <w:lang w:eastAsia="zh-CN"/>
              </w:rPr>
              <w:t xml:space="preserve">/л, </w:t>
            </w:r>
            <w:r w:rsidRPr="004848F2">
              <w:t>4-аминоантипирин(4-АА)</w:t>
            </w:r>
            <w:r w:rsidRPr="004848F2">
              <w:rPr>
                <w:lang w:eastAsia="zh-CN"/>
              </w:rPr>
              <w:t xml:space="preserve"> </w:t>
            </w:r>
            <w:r w:rsidRPr="004848F2">
              <w:t>не менее 0.9</w:t>
            </w:r>
            <w:r w:rsidRPr="004848F2">
              <w:rPr>
                <w:lang w:eastAsia="zh-CN"/>
              </w:rPr>
              <w:t xml:space="preserve"> </w:t>
            </w:r>
            <w:r w:rsidRPr="004848F2">
              <w:rPr>
                <w:lang w:eastAsia="zh-CN"/>
              </w:rPr>
              <w:lastRenderedPageBreak/>
              <w:t xml:space="preserve">г/л, </w:t>
            </w:r>
            <w:r w:rsidRPr="004848F2">
              <w:t>детергент</w:t>
            </w:r>
            <w:r w:rsidRPr="004848F2">
              <w:rPr>
                <w:lang w:eastAsia="zh-CN"/>
              </w:rPr>
              <w:t xml:space="preserve"> </w:t>
            </w:r>
            <w:r w:rsidRPr="004848F2">
              <w:t xml:space="preserve">не менее </w:t>
            </w:r>
            <w:r w:rsidRPr="004848F2">
              <w:rPr>
                <w:lang w:eastAsia="zh-CN"/>
              </w:rPr>
              <w:t>0.5 %</w:t>
            </w:r>
            <w:r w:rsidRPr="004848F2">
              <w:t>.</w:t>
            </w:r>
          </w:p>
          <w:p w:rsidR="004848F2" w:rsidRPr="004848F2" w:rsidRDefault="004848F2" w:rsidP="00FE5E9B">
            <w:pPr>
              <w:jc w:val="both"/>
            </w:pPr>
            <w:r w:rsidRPr="004848F2">
              <w:rPr>
                <w:rFonts w:eastAsia="ArialMT"/>
              </w:rPr>
              <w:t xml:space="preserve">Линейность: не менее </w:t>
            </w:r>
            <w:r w:rsidRPr="004848F2">
              <w:t>193 мг/</w:t>
            </w:r>
            <w:proofErr w:type="spellStart"/>
            <w:r w:rsidRPr="004848F2">
              <w:t>дл</w:t>
            </w:r>
            <w:proofErr w:type="spellEnd"/>
            <w:r w:rsidRPr="004848F2">
              <w:t xml:space="preserve"> (5,02 </w:t>
            </w:r>
            <w:proofErr w:type="spellStart"/>
            <w:r w:rsidRPr="004848F2">
              <w:t>ммоль</w:t>
            </w:r>
            <w:proofErr w:type="spellEnd"/>
            <w:r w:rsidRPr="004848F2">
              <w:t xml:space="preserve">/л). </w:t>
            </w:r>
          </w:p>
          <w:p w:rsidR="004848F2" w:rsidRPr="004848F2" w:rsidRDefault="004848F2" w:rsidP="00FE5E9B">
            <w:pPr>
              <w:jc w:val="both"/>
              <w:rPr>
                <w:rFonts w:eastAsia="ArialMT"/>
              </w:rPr>
            </w:pPr>
            <w:proofErr w:type="gramStart"/>
            <w:r w:rsidRPr="004848F2">
              <w:rPr>
                <w:rFonts w:eastAsia="ArialMT"/>
              </w:rPr>
              <w:t xml:space="preserve">Чувствительность: не более </w:t>
            </w:r>
            <w:r w:rsidRPr="004848F2">
              <w:t xml:space="preserve">1.9 (0,049 </w:t>
            </w:r>
            <w:proofErr w:type="spellStart"/>
            <w:r w:rsidRPr="004848F2">
              <w:t>ммоль</w:t>
            </w:r>
            <w:proofErr w:type="spellEnd"/>
            <w:r w:rsidRPr="004848F2">
              <w:t>/л.</w:t>
            </w:r>
            <w:proofErr w:type="gramEnd"/>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p w:rsidR="004848F2" w:rsidRPr="004848F2" w:rsidRDefault="004848F2" w:rsidP="00FE5E9B">
            <w:pPr>
              <w:jc w:val="both"/>
            </w:pPr>
          </w:p>
        </w:tc>
        <w:tc>
          <w:tcPr>
            <w:tcW w:w="265" w:type="pct"/>
          </w:tcPr>
          <w:p w:rsidR="004848F2" w:rsidRPr="004848F2" w:rsidRDefault="004848F2" w:rsidP="00FE5E9B">
            <w:pPr>
              <w:jc w:val="center"/>
            </w:pPr>
            <w:proofErr w:type="spellStart"/>
            <w:proofErr w:type="gramStart"/>
            <w:r w:rsidRPr="004848F2">
              <w:lastRenderedPageBreak/>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129 900,00</w:t>
            </w:r>
          </w:p>
        </w:tc>
        <w:tc>
          <w:tcPr>
            <w:tcW w:w="442" w:type="pct"/>
          </w:tcPr>
          <w:p w:rsidR="004848F2" w:rsidRPr="004848F2" w:rsidRDefault="004848F2" w:rsidP="00FE5E9B">
            <w:pPr>
              <w:jc w:val="center"/>
            </w:pPr>
            <w:r w:rsidRPr="004848F2">
              <w:t>129 900,00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EA3CB7">
        <w:tc>
          <w:tcPr>
            <w:tcW w:w="209" w:type="pct"/>
          </w:tcPr>
          <w:p w:rsidR="004848F2" w:rsidRPr="004848F2" w:rsidRDefault="004848F2" w:rsidP="00FE5E9B">
            <w:pPr>
              <w:jc w:val="center"/>
            </w:pPr>
            <w:r w:rsidRPr="004848F2">
              <w:lastRenderedPageBreak/>
              <w:t>10</w:t>
            </w:r>
          </w:p>
        </w:tc>
        <w:tc>
          <w:tcPr>
            <w:tcW w:w="620" w:type="pct"/>
          </w:tcPr>
          <w:p w:rsidR="004848F2" w:rsidRPr="004848F2" w:rsidRDefault="004848F2" w:rsidP="00EA3CB7">
            <w:pPr>
              <w:autoSpaceDE w:val="0"/>
              <w:autoSpaceDN w:val="0"/>
              <w:adjustRightInd w:val="0"/>
              <w:jc w:val="center"/>
            </w:pPr>
            <w:r w:rsidRPr="004848F2">
              <w:t xml:space="preserve">Холестерин CHOL 440 / ХОЛ 440 / CHOL 440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EA3CB7">
            <w:pPr>
              <w:jc w:val="center"/>
            </w:pPr>
          </w:p>
        </w:tc>
        <w:tc>
          <w:tcPr>
            <w:tcW w:w="1370" w:type="pct"/>
          </w:tcPr>
          <w:p w:rsidR="004848F2" w:rsidRPr="004848F2" w:rsidRDefault="004848F2" w:rsidP="00FE5E9B">
            <w:pPr>
              <w:autoSpaceDE w:val="0"/>
              <w:autoSpaceDN w:val="0"/>
              <w:adjustRightInd w:val="0"/>
              <w:jc w:val="both"/>
            </w:pPr>
            <w:r w:rsidRPr="004848F2">
              <w:t xml:space="preserve">Холестерин CHOL 440 / ХОЛ 440 / CHOL 440 </w:t>
            </w:r>
            <w:proofErr w:type="spellStart"/>
            <w:proofErr w:type="gramStart"/>
            <w:r w:rsidRPr="004848F2">
              <w:t>C</w:t>
            </w:r>
            <w:proofErr w:type="gramEnd"/>
            <w:r w:rsidRPr="004848F2">
              <w:t>истемный</w:t>
            </w:r>
            <w:proofErr w:type="spellEnd"/>
            <w:r w:rsidRPr="004848F2">
              <w:t xml:space="preserve"> Реагент</w:t>
            </w:r>
          </w:p>
          <w:p w:rsidR="004848F2" w:rsidRPr="004848F2" w:rsidRDefault="004848F2" w:rsidP="00FE5E9B">
            <w:pPr>
              <w:autoSpaceDE w:val="0"/>
              <w:autoSpaceDN w:val="0"/>
              <w:adjustRightInd w:val="0"/>
              <w:jc w:val="both"/>
            </w:pPr>
            <w:r w:rsidRPr="004848F2">
              <w:t xml:space="preserve"> Метод CHOD –</w:t>
            </w:r>
            <w:r w:rsidRPr="004848F2">
              <w:rPr>
                <w:bCs/>
                <w:color w:val="000000"/>
              </w:rPr>
              <w:t xml:space="preserve"> POD</w:t>
            </w:r>
          </w:p>
          <w:p w:rsidR="004848F2" w:rsidRPr="004848F2" w:rsidRDefault="004848F2" w:rsidP="00FE5E9B">
            <w:pPr>
              <w:jc w:val="both"/>
            </w:pPr>
            <w:r w:rsidRPr="004848F2">
              <w:t>Фасовка: Реагент 1 не менее    10х44 мл.</w:t>
            </w:r>
          </w:p>
          <w:p w:rsidR="004848F2" w:rsidRPr="004848F2" w:rsidRDefault="004848F2" w:rsidP="00FE5E9B">
            <w:pPr>
              <w:jc w:val="both"/>
            </w:pPr>
            <w:r w:rsidRPr="004848F2">
              <w:t xml:space="preserve">Состав реагентов: Реагент 1 </w:t>
            </w:r>
            <w:proofErr w:type="spellStart"/>
            <w:r w:rsidRPr="004848F2">
              <w:t>Гудс</w:t>
            </w:r>
            <w:proofErr w:type="spellEnd"/>
            <w:r w:rsidRPr="004848F2">
              <w:t xml:space="preserve"> буфер </w:t>
            </w:r>
            <w:proofErr w:type="gramStart"/>
            <w:r w:rsidRPr="004848F2">
              <w:t xml:space="preserve">( </w:t>
            </w:r>
            <w:proofErr w:type="spellStart"/>
            <w:proofErr w:type="gramEnd"/>
            <w:r w:rsidRPr="004848F2">
              <w:t>pH</w:t>
            </w:r>
            <w:proofErr w:type="spellEnd"/>
            <w:r w:rsidRPr="004848F2">
              <w:t xml:space="preserve"> 7.0 ) не менее 50  </w:t>
            </w:r>
            <w:proofErr w:type="spellStart"/>
            <w:r w:rsidRPr="004848F2">
              <w:t>ммоль</w:t>
            </w:r>
            <w:proofErr w:type="spellEnd"/>
            <w:r w:rsidRPr="004848F2">
              <w:t xml:space="preserve">/л, Фенол не менее 5 </w:t>
            </w:r>
            <w:proofErr w:type="spellStart"/>
            <w:r w:rsidRPr="004848F2">
              <w:t>ммоль</w:t>
            </w:r>
            <w:proofErr w:type="spellEnd"/>
            <w:r w:rsidRPr="004848F2">
              <w:t xml:space="preserve">/л, </w:t>
            </w:r>
            <w:proofErr w:type="spellStart"/>
            <w:r w:rsidRPr="004848F2">
              <w:t>Холестеролоксидаза</w:t>
            </w:r>
            <w:proofErr w:type="spellEnd"/>
            <w:r w:rsidRPr="004848F2">
              <w:t xml:space="preserve">  не менее  50 Е/л, </w:t>
            </w:r>
            <w:proofErr w:type="spellStart"/>
            <w:r w:rsidRPr="004848F2">
              <w:t>Холестеролэстераза</w:t>
            </w:r>
            <w:proofErr w:type="spellEnd"/>
            <w:r w:rsidRPr="004848F2">
              <w:t xml:space="preserve"> не менее  200 Е/л, </w:t>
            </w:r>
            <w:proofErr w:type="spellStart"/>
            <w:r w:rsidRPr="004848F2">
              <w:t>Пероксидаза</w:t>
            </w:r>
            <w:proofErr w:type="spellEnd"/>
            <w:r w:rsidRPr="004848F2">
              <w:t xml:space="preserve"> не менее 3 </w:t>
            </w:r>
            <w:r w:rsidRPr="004848F2">
              <w:rPr>
                <w:lang w:val="en-US"/>
              </w:rPr>
              <w:t>k</w:t>
            </w:r>
            <w:r w:rsidRPr="004848F2">
              <w:t xml:space="preserve">Е/л, 4- </w:t>
            </w:r>
            <w:proofErr w:type="spellStart"/>
            <w:r w:rsidRPr="004848F2">
              <w:t>Аминоантипирин</w:t>
            </w:r>
            <w:proofErr w:type="spellEnd"/>
            <w:r w:rsidRPr="004848F2">
              <w:t xml:space="preserve"> 0.3 </w:t>
            </w:r>
            <w:proofErr w:type="spellStart"/>
            <w:r w:rsidRPr="004848F2">
              <w:t>ммоль</w:t>
            </w:r>
            <w:proofErr w:type="spellEnd"/>
            <w:r w:rsidRPr="004848F2">
              <w:t>/л. Линейность : не менее 695 (мг/</w:t>
            </w:r>
            <w:proofErr w:type="spellStart"/>
            <w:r w:rsidRPr="004848F2">
              <w:t>дл</w:t>
            </w:r>
            <w:proofErr w:type="spellEnd"/>
            <w:r w:rsidRPr="004848F2">
              <w:t xml:space="preserve">)  (18,07 </w:t>
            </w:r>
            <w:proofErr w:type="spellStart"/>
            <w:r w:rsidRPr="004848F2">
              <w:t>ммоль</w:t>
            </w:r>
            <w:proofErr w:type="spellEnd"/>
            <w:r w:rsidRPr="004848F2">
              <w:t>/л) Чувствительность:  не более 4,2 (мг/</w:t>
            </w:r>
            <w:proofErr w:type="spellStart"/>
            <w:r w:rsidRPr="004848F2">
              <w:t>дл</w:t>
            </w:r>
            <w:proofErr w:type="spellEnd"/>
            <w:r w:rsidRPr="004848F2">
              <w:t xml:space="preserve">)  (0,11 </w:t>
            </w:r>
            <w:proofErr w:type="spellStart"/>
            <w:r w:rsidRPr="004848F2">
              <w:t>ммоль</w:t>
            </w:r>
            <w:proofErr w:type="spellEnd"/>
            <w:r w:rsidRPr="004848F2">
              <w:t xml:space="preserve">/л). </w:t>
            </w:r>
          </w:p>
          <w:p w:rsidR="004848F2" w:rsidRPr="004848F2" w:rsidRDefault="004848F2" w:rsidP="00FE5E9B">
            <w:pPr>
              <w:jc w:val="both"/>
            </w:pPr>
            <w:r w:rsidRPr="004848F2">
              <w:t xml:space="preserve">Упаковки реагентов штрих-кодированные в емкостях совместимых с анализаторами ERBA XL-200.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44 000,00</w:t>
            </w:r>
          </w:p>
        </w:tc>
        <w:tc>
          <w:tcPr>
            <w:tcW w:w="442" w:type="pct"/>
          </w:tcPr>
          <w:p w:rsidR="004848F2" w:rsidRPr="004848F2" w:rsidRDefault="004848F2" w:rsidP="00FE5E9B">
            <w:pPr>
              <w:jc w:val="center"/>
            </w:pPr>
            <w:r w:rsidRPr="004848F2">
              <w:t>44 000,00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EA3CB7">
        <w:tc>
          <w:tcPr>
            <w:tcW w:w="209" w:type="pct"/>
          </w:tcPr>
          <w:p w:rsidR="004848F2" w:rsidRPr="004848F2" w:rsidRDefault="004848F2" w:rsidP="00FE5E9B">
            <w:pPr>
              <w:jc w:val="center"/>
            </w:pPr>
            <w:r w:rsidRPr="004848F2">
              <w:t>11</w:t>
            </w:r>
          </w:p>
        </w:tc>
        <w:tc>
          <w:tcPr>
            <w:tcW w:w="620" w:type="pct"/>
          </w:tcPr>
          <w:p w:rsidR="004848F2" w:rsidRPr="004848F2" w:rsidRDefault="004848F2" w:rsidP="00EA3CB7">
            <w:pPr>
              <w:autoSpaceDE w:val="0"/>
              <w:autoSpaceDN w:val="0"/>
              <w:adjustRightInd w:val="0"/>
              <w:jc w:val="center"/>
            </w:pPr>
            <w:r w:rsidRPr="004848F2">
              <w:rPr>
                <w:caps/>
              </w:rPr>
              <w:t xml:space="preserve">Триглицериды TG 440 / ТГ 440 / TG 440 </w:t>
            </w:r>
            <w:proofErr w:type="spellStart"/>
            <w:proofErr w:type="gramStart"/>
            <w:r w:rsidRPr="004848F2">
              <w:t>C</w:t>
            </w:r>
            <w:proofErr w:type="gramEnd"/>
            <w:r w:rsidRPr="004848F2">
              <w:t>истемный</w:t>
            </w:r>
            <w:proofErr w:type="spellEnd"/>
            <w:r w:rsidRPr="004848F2">
              <w:t xml:space="preserve"> Реагент</w:t>
            </w:r>
            <w:r w:rsidRPr="004848F2">
              <w:br/>
              <w:t xml:space="preserve"> Метод GPO</w:t>
            </w:r>
          </w:p>
          <w:p w:rsidR="004848F2" w:rsidRPr="004848F2" w:rsidRDefault="004848F2" w:rsidP="00EA3CB7">
            <w:pPr>
              <w:jc w:val="center"/>
            </w:pPr>
          </w:p>
        </w:tc>
        <w:tc>
          <w:tcPr>
            <w:tcW w:w="1370" w:type="pct"/>
          </w:tcPr>
          <w:p w:rsidR="004848F2" w:rsidRPr="004848F2" w:rsidRDefault="004848F2" w:rsidP="00FE5E9B">
            <w:pPr>
              <w:autoSpaceDE w:val="0"/>
              <w:autoSpaceDN w:val="0"/>
              <w:adjustRightInd w:val="0"/>
            </w:pPr>
            <w:r w:rsidRPr="004848F2">
              <w:rPr>
                <w:caps/>
              </w:rPr>
              <w:t xml:space="preserve">Триглицериды TG 440 / ТГ 440 / TG 440 </w:t>
            </w:r>
            <w:proofErr w:type="spellStart"/>
            <w:proofErr w:type="gramStart"/>
            <w:r w:rsidRPr="004848F2">
              <w:t>C</w:t>
            </w:r>
            <w:proofErr w:type="gramEnd"/>
            <w:r w:rsidRPr="004848F2">
              <w:t>истемный</w:t>
            </w:r>
            <w:proofErr w:type="spellEnd"/>
            <w:r w:rsidRPr="004848F2">
              <w:t xml:space="preserve"> Реагент</w:t>
            </w:r>
            <w:r w:rsidRPr="004848F2">
              <w:br/>
              <w:t xml:space="preserve"> Метод GPO </w:t>
            </w:r>
          </w:p>
          <w:p w:rsidR="004848F2" w:rsidRPr="004848F2" w:rsidRDefault="004848F2" w:rsidP="00FE5E9B">
            <w:pPr>
              <w:pStyle w:val="Pa1"/>
              <w:spacing w:line="240" w:lineRule="auto"/>
              <w:jc w:val="both"/>
              <w:rPr>
                <w:rFonts w:ascii="Times New Roman" w:hAnsi="Times New Roman"/>
                <w:sz w:val="20"/>
                <w:szCs w:val="20"/>
              </w:rPr>
            </w:pPr>
            <w:r w:rsidRPr="004848F2">
              <w:rPr>
                <w:rFonts w:ascii="Times New Roman" w:hAnsi="Times New Roman"/>
                <w:sz w:val="20"/>
                <w:szCs w:val="20"/>
              </w:rPr>
              <w:t>Фасовка: Реагент 1 не менее 10х44 мл.</w:t>
            </w:r>
          </w:p>
          <w:p w:rsidR="004848F2" w:rsidRPr="004848F2" w:rsidRDefault="004848F2" w:rsidP="00FE5E9B">
            <w:pPr>
              <w:pStyle w:val="Pa1"/>
              <w:spacing w:line="240" w:lineRule="auto"/>
              <w:jc w:val="both"/>
              <w:rPr>
                <w:rFonts w:ascii="Times New Roman" w:hAnsi="Times New Roman"/>
                <w:sz w:val="20"/>
                <w:szCs w:val="20"/>
              </w:rPr>
            </w:pPr>
            <w:r w:rsidRPr="004848F2">
              <w:rPr>
                <w:rFonts w:ascii="Times New Roman" w:eastAsia="ArialMT" w:hAnsi="Times New Roman"/>
                <w:sz w:val="20"/>
                <w:szCs w:val="20"/>
              </w:rPr>
              <w:t xml:space="preserve">Состав реагентов: </w:t>
            </w:r>
            <w:r w:rsidRPr="004848F2">
              <w:rPr>
                <w:rFonts w:ascii="Times New Roman" w:hAnsi="Times New Roman"/>
                <w:sz w:val="20"/>
                <w:szCs w:val="20"/>
              </w:rPr>
              <w:t xml:space="preserve">Реагента 1: </w:t>
            </w:r>
            <w:proofErr w:type="spellStart"/>
            <w:proofErr w:type="gramStart"/>
            <w:r w:rsidRPr="004848F2">
              <w:rPr>
                <w:rFonts w:ascii="Times New Roman" w:hAnsi="Times New Roman"/>
                <w:sz w:val="20"/>
                <w:szCs w:val="20"/>
              </w:rPr>
              <w:t>Гудс</w:t>
            </w:r>
            <w:proofErr w:type="spellEnd"/>
            <w:r w:rsidRPr="004848F2">
              <w:rPr>
                <w:rFonts w:ascii="Times New Roman" w:hAnsi="Times New Roman"/>
                <w:sz w:val="20"/>
                <w:szCs w:val="20"/>
              </w:rPr>
              <w:t xml:space="preserve"> буфер (рН 7,2) не менее   50 </w:t>
            </w:r>
            <w:proofErr w:type="spellStart"/>
            <w:r w:rsidRPr="004848F2">
              <w:rPr>
                <w:rFonts w:ascii="Times New Roman" w:hAnsi="Times New Roman"/>
                <w:sz w:val="20"/>
                <w:szCs w:val="20"/>
              </w:rPr>
              <w:t>ммоль</w:t>
            </w:r>
            <w:proofErr w:type="spellEnd"/>
            <w:r w:rsidRPr="004848F2">
              <w:rPr>
                <w:rFonts w:ascii="Times New Roman" w:hAnsi="Times New Roman"/>
                <w:sz w:val="20"/>
                <w:szCs w:val="20"/>
              </w:rPr>
              <w:t xml:space="preserve">/л, 4-ХлорФенол не менее 4 </w:t>
            </w:r>
            <w:proofErr w:type="spellStart"/>
            <w:r w:rsidRPr="004848F2">
              <w:rPr>
                <w:rFonts w:ascii="Times New Roman" w:hAnsi="Times New Roman"/>
                <w:sz w:val="20"/>
                <w:szCs w:val="20"/>
              </w:rPr>
              <w:t>ммоль</w:t>
            </w:r>
            <w:proofErr w:type="spellEnd"/>
            <w:r w:rsidRPr="004848F2">
              <w:rPr>
                <w:rFonts w:ascii="Times New Roman" w:hAnsi="Times New Roman"/>
                <w:sz w:val="20"/>
                <w:szCs w:val="20"/>
              </w:rPr>
              <w:t xml:space="preserve">/л, </w:t>
            </w:r>
            <w:proofErr w:type="spellStart"/>
            <w:r w:rsidRPr="004848F2">
              <w:rPr>
                <w:rFonts w:ascii="Times New Roman" w:hAnsi="Times New Roman"/>
                <w:sz w:val="20"/>
                <w:szCs w:val="20"/>
              </w:rPr>
              <w:t>Mg</w:t>
            </w:r>
            <w:proofErr w:type="spellEnd"/>
            <w:r w:rsidRPr="004848F2">
              <w:rPr>
                <w:rFonts w:ascii="Times New Roman" w:hAnsi="Times New Roman"/>
                <w:sz w:val="20"/>
                <w:szCs w:val="20"/>
              </w:rPr>
              <w:t xml:space="preserve"> 2+ не менее 15 </w:t>
            </w:r>
            <w:proofErr w:type="spellStart"/>
            <w:r w:rsidRPr="004848F2">
              <w:rPr>
                <w:rFonts w:ascii="Times New Roman" w:hAnsi="Times New Roman"/>
                <w:sz w:val="20"/>
                <w:szCs w:val="20"/>
              </w:rPr>
              <w:t>ммоль</w:t>
            </w:r>
            <w:proofErr w:type="spellEnd"/>
            <w:r w:rsidRPr="004848F2">
              <w:rPr>
                <w:rFonts w:ascii="Times New Roman" w:hAnsi="Times New Roman"/>
                <w:sz w:val="20"/>
                <w:szCs w:val="20"/>
              </w:rPr>
              <w:t xml:space="preserve">/л, ATФ 2 не менее   </w:t>
            </w:r>
            <w:proofErr w:type="spellStart"/>
            <w:r w:rsidRPr="004848F2">
              <w:rPr>
                <w:rFonts w:ascii="Times New Roman" w:hAnsi="Times New Roman"/>
                <w:sz w:val="20"/>
                <w:szCs w:val="20"/>
              </w:rPr>
              <w:t>ммоль</w:t>
            </w:r>
            <w:proofErr w:type="spellEnd"/>
            <w:r w:rsidRPr="004848F2">
              <w:rPr>
                <w:rFonts w:ascii="Times New Roman" w:hAnsi="Times New Roman"/>
                <w:sz w:val="20"/>
                <w:szCs w:val="20"/>
              </w:rPr>
              <w:t xml:space="preserve">/л, </w:t>
            </w:r>
            <w:proofErr w:type="spellStart"/>
            <w:r w:rsidRPr="004848F2">
              <w:rPr>
                <w:rFonts w:ascii="Times New Roman" w:hAnsi="Times New Roman"/>
                <w:sz w:val="20"/>
                <w:szCs w:val="20"/>
              </w:rPr>
              <w:t>Глицеролкиназа</w:t>
            </w:r>
            <w:proofErr w:type="spellEnd"/>
            <w:r w:rsidRPr="004848F2">
              <w:rPr>
                <w:rFonts w:ascii="Times New Roman" w:hAnsi="Times New Roman"/>
                <w:sz w:val="20"/>
                <w:szCs w:val="20"/>
              </w:rPr>
              <w:t xml:space="preserve"> не менее 0,4 КЕ/л, </w:t>
            </w:r>
            <w:proofErr w:type="spellStart"/>
            <w:r w:rsidRPr="004848F2">
              <w:rPr>
                <w:rFonts w:ascii="Times New Roman" w:hAnsi="Times New Roman"/>
                <w:sz w:val="20"/>
                <w:szCs w:val="20"/>
              </w:rPr>
              <w:t>Пероксидаза</w:t>
            </w:r>
            <w:proofErr w:type="spellEnd"/>
            <w:r w:rsidRPr="004848F2">
              <w:rPr>
                <w:rFonts w:ascii="Times New Roman" w:hAnsi="Times New Roman"/>
                <w:sz w:val="20"/>
                <w:szCs w:val="20"/>
              </w:rPr>
              <w:t xml:space="preserve"> не менее 2 КЕ/л, </w:t>
            </w:r>
            <w:proofErr w:type="spellStart"/>
            <w:r w:rsidRPr="004848F2">
              <w:rPr>
                <w:rFonts w:ascii="Times New Roman" w:hAnsi="Times New Roman"/>
                <w:sz w:val="20"/>
                <w:szCs w:val="20"/>
              </w:rPr>
              <w:t>Липопротеинлипаза</w:t>
            </w:r>
            <w:proofErr w:type="spellEnd"/>
            <w:r w:rsidRPr="004848F2">
              <w:rPr>
                <w:rFonts w:ascii="Times New Roman" w:hAnsi="Times New Roman"/>
                <w:sz w:val="20"/>
                <w:szCs w:val="20"/>
              </w:rPr>
              <w:t xml:space="preserve"> не менее 2 КЕ/л, </w:t>
            </w:r>
            <w:r w:rsidRPr="004848F2">
              <w:rPr>
                <w:rFonts w:ascii="Times New Roman" w:hAnsi="Times New Roman"/>
                <w:color w:val="000000"/>
                <w:sz w:val="20"/>
                <w:szCs w:val="20"/>
              </w:rPr>
              <w:t xml:space="preserve">Глицерол-3-фосфатоксидаза не менее 0,5 КЕ/л, 4-Аминоантипирин </w:t>
            </w:r>
            <w:r w:rsidRPr="004848F2">
              <w:rPr>
                <w:rFonts w:ascii="Times New Roman" w:hAnsi="Times New Roman"/>
                <w:sz w:val="20"/>
                <w:szCs w:val="20"/>
              </w:rPr>
              <w:t>не менее 0.5</w:t>
            </w:r>
            <w:r w:rsidRPr="004848F2">
              <w:rPr>
                <w:rFonts w:ascii="Times New Roman" w:hAnsi="Times New Roman"/>
                <w:color w:val="000000"/>
                <w:sz w:val="20"/>
                <w:szCs w:val="20"/>
              </w:rPr>
              <w:t xml:space="preserve"> </w:t>
            </w:r>
            <w:proofErr w:type="spellStart"/>
            <w:r w:rsidRPr="004848F2">
              <w:rPr>
                <w:rFonts w:ascii="Times New Roman" w:hAnsi="Times New Roman"/>
                <w:color w:val="000000"/>
                <w:sz w:val="20"/>
                <w:szCs w:val="20"/>
              </w:rPr>
              <w:t>ммоль</w:t>
            </w:r>
            <w:proofErr w:type="spellEnd"/>
            <w:r w:rsidRPr="004848F2">
              <w:rPr>
                <w:rFonts w:ascii="Times New Roman" w:hAnsi="Times New Roman"/>
                <w:color w:val="000000"/>
                <w:sz w:val="20"/>
                <w:szCs w:val="20"/>
              </w:rPr>
              <w:t>/л</w:t>
            </w:r>
            <w:r w:rsidRPr="004848F2">
              <w:rPr>
                <w:rFonts w:ascii="Times New Roman" w:hAnsi="Times New Roman"/>
                <w:sz w:val="20"/>
                <w:szCs w:val="20"/>
              </w:rPr>
              <w:t xml:space="preserve">. </w:t>
            </w:r>
            <w:proofErr w:type="gramEnd"/>
          </w:p>
          <w:p w:rsidR="004848F2" w:rsidRPr="004848F2" w:rsidRDefault="004848F2" w:rsidP="00FE5E9B">
            <w:pPr>
              <w:pStyle w:val="Pa1"/>
              <w:spacing w:line="240" w:lineRule="auto"/>
              <w:jc w:val="both"/>
              <w:rPr>
                <w:rFonts w:ascii="Times New Roman" w:eastAsia="ArialMT" w:hAnsi="Times New Roman"/>
                <w:sz w:val="20"/>
                <w:szCs w:val="20"/>
              </w:rPr>
            </w:pPr>
            <w:r w:rsidRPr="004848F2">
              <w:rPr>
                <w:rFonts w:ascii="Times New Roman" w:eastAsia="ArialMT" w:hAnsi="Times New Roman"/>
                <w:sz w:val="20"/>
                <w:szCs w:val="20"/>
              </w:rPr>
              <w:t>Линейность: не менее 1062 мг/</w:t>
            </w:r>
            <w:proofErr w:type="spellStart"/>
            <w:r w:rsidRPr="004848F2">
              <w:rPr>
                <w:rFonts w:ascii="Times New Roman" w:eastAsia="ArialMT" w:hAnsi="Times New Roman"/>
                <w:sz w:val="20"/>
                <w:szCs w:val="20"/>
              </w:rPr>
              <w:t>дл</w:t>
            </w:r>
            <w:proofErr w:type="spellEnd"/>
            <w:r w:rsidRPr="004848F2">
              <w:rPr>
                <w:rFonts w:ascii="Times New Roman" w:eastAsia="ArialMT" w:hAnsi="Times New Roman"/>
                <w:sz w:val="20"/>
                <w:szCs w:val="20"/>
              </w:rPr>
              <w:t xml:space="preserve"> (12 </w:t>
            </w:r>
            <w:proofErr w:type="spellStart"/>
            <w:r w:rsidRPr="004848F2">
              <w:rPr>
                <w:rFonts w:ascii="Times New Roman" w:eastAsia="ArialMT" w:hAnsi="Times New Roman"/>
                <w:sz w:val="20"/>
                <w:szCs w:val="20"/>
              </w:rPr>
              <w:t>ммоль</w:t>
            </w:r>
            <w:proofErr w:type="spellEnd"/>
            <w:r w:rsidRPr="004848F2">
              <w:rPr>
                <w:rFonts w:ascii="Times New Roman" w:eastAsia="ArialMT" w:hAnsi="Times New Roman"/>
                <w:sz w:val="20"/>
                <w:szCs w:val="20"/>
              </w:rPr>
              <w:t xml:space="preserve">/л). </w:t>
            </w:r>
          </w:p>
          <w:p w:rsidR="004848F2" w:rsidRPr="004848F2" w:rsidRDefault="004848F2" w:rsidP="00FE5E9B">
            <w:pPr>
              <w:pStyle w:val="Pa1"/>
              <w:spacing w:line="240" w:lineRule="auto"/>
              <w:jc w:val="both"/>
              <w:rPr>
                <w:rFonts w:ascii="Times New Roman" w:eastAsia="ArialMT" w:hAnsi="Times New Roman"/>
                <w:sz w:val="20"/>
                <w:szCs w:val="20"/>
              </w:rPr>
            </w:pPr>
            <w:r w:rsidRPr="004848F2">
              <w:rPr>
                <w:rFonts w:ascii="Times New Roman" w:eastAsia="ArialMT" w:hAnsi="Times New Roman"/>
                <w:sz w:val="20"/>
                <w:szCs w:val="20"/>
              </w:rPr>
              <w:t>Чувствительность: не более 9,74 мг/</w:t>
            </w:r>
            <w:proofErr w:type="spellStart"/>
            <w:r w:rsidRPr="004848F2">
              <w:rPr>
                <w:rFonts w:ascii="Times New Roman" w:eastAsia="ArialMT" w:hAnsi="Times New Roman"/>
                <w:sz w:val="20"/>
                <w:szCs w:val="20"/>
              </w:rPr>
              <w:t>дл</w:t>
            </w:r>
            <w:proofErr w:type="spellEnd"/>
            <w:r w:rsidRPr="004848F2">
              <w:rPr>
                <w:rFonts w:ascii="Times New Roman" w:eastAsia="ArialMT" w:hAnsi="Times New Roman"/>
                <w:sz w:val="20"/>
                <w:szCs w:val="20"/>
              </w:rPr>
              <w:t xml:space="preserve"> (0,11 </w:t>
            </w:r>
            <w:proofErr w:type="spellStart"/>
            <w:r w:rsidRPr="004848F2">
              <w:rPr>
                <w:rFonts w:ascii="Times New Roman" w:eastAsia="ArialMT" w:hAnsi="Times New Roman"/>
                <w:sz w:val="20"/>
                <w:szCs w:val="20"/>
              </w:rPr>
              <w:t>ммоль</w:t>
            </w:r>
            <w:proofErr w:type="spellEnd"/>
            <w:r w:rsidRPr="004848F2">
              <w:rPr>
                <w:rFonts w:ascii="Times New Roman" w:eastAsia="ArialMT" w:hAnsi="Times New Roman"/>
                <w:sz w:val="20"/>
                <w:szCs w:val="20"/>
              </w:rPr>
              <w:t>/л).</w:t>
            </w:r>
          </w:p>
          <w:p w:rsidR="004848F2" w:rsidRPr="004848F2" w:rsidRDefault="004848F2" w:rsidP="00FE5E9B">
            <w:pPr>
              <w:pStyle w:val="Pa1"/>
              <w:spacing w:line="240" w:lineRule="auto"/>
              <w:jc w:val="both"/>
              <w:rPr>
                <w:rFonts w:ascii="Times New Roman" w:hAnsi="Times New Roman"/>
                <w:color w:val="000000"/>
                <w:sz w:val="20"/>
                <w:szCs w:val="20"/>
              </w:rPr>
            </w:pPr>
            <w:r w:rsidRPr="004848F2">
              <w:rPr>
                <w:rFonts w:ascii="Times New Roman" w:hAnsi="Times New Roman"/>
                <w:sz w:val="20"/>
                <w:szCs w:val="20"/>
              </w:rPr>
              <w:t xml:space="preserve">Упаковки реагентов штрих-кодированные в емкостях совместимых с анализаторами ERBA XL-200.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102 700,00</w:t>
            </w:r>
          </w:p>
        </w:tc>
        <w:tc>
          <w:tcPr>
            <w:tcW w:w="442" w:type="pct"/>
          </w:tcPr>
          <w:p w:rsidR="004848F2" w:rsidRPr="004848F2" w:rsidRDefault="004848F2" w:rsidP="00FE5E9B">
            <w:pPr>
              <w:jc w:val="center"/>
            </w:pPr>
            <w:r w:rsidRPr="004848F2">
              <w:t>102 700,00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12</w:t>
            </w:r>
          </w:p>
        </w:tc>
        <w:tc>
          <w:tcPr>
            <w:tcW w:w="620" w:type="pct"/>
            <w:vAlign w:val="center"/>
          </w:tcPr>
          <w:p w:rsidR="004848F2" w:rsidRPr="004848F2" w:rsidRDefault="004848F2" w:rsidP="00FE5E9B">
            <w:r w:rsidRPr="004848F2">
              <w:t>Стекло предметное с полосой для записи</w:t>
            </w:r>
          </w:p>
        </w:tc>
        <w:tc>
          <w:tcPr>
            <w:tcW w:w="1370" w:type="pct"/>
            <w:vAlign w:val="center"/>
          </w:tcPr>
          <w:p w:rsidR="004848F2" w:rsidRPr="004848F2" w:rsidRDefault="004848F2" w:rsidP="00FE5E9B">
            <w:r w:rsidRPr="004848F2">
              <w:t>Стекло предметное со шлиф</w:t>
            </w:r>
            <w:proofErr w:type="gramStart"/>
            <w:r w:rsidRPr="004848F2">
              <w:t>.</w:t>
            </w:r>
            <w:proofErr w:type="gramEnd"/>
            <w:r w:rsidRPr="004848F2">
              <w:t xml:space="preserve"> </w:t>
            </w:r>
            <w:proofErr w:type="gramStart"/>
            <w:r w:rsidRPr="004848F2">
              <w:t>к</w:t>
            </w:r>
            <w:proofErr w:type="gramEnd"/>
            <w:r w:rsidRPr="004848F2">
              <w:t xml:space="preserve">раем с одной матовой  полосой для записи 76*26±1 мм, толщина 1,0±0,1 мм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250</w:t>
            </w:r>
          </w:p>
        </w:tc>
        <w:tc>
          <w:tcPr>
            <w:tcW w:w="442" w:type="pct"/>
          </w:tcPr>
          <w:p w:rsidR="004848F2" w:rsidRPr="004848F2" w:rsidRDefault="004848F2" w:rsidP="00FE5E9B">
            <w:pPr>
              <w:jc w:val="center"/>
            </w:pPr>
            <w:r w:rsidRPr="004848F2">
              <w:t>70,00</w:t>
            </w:r>
          </w:p>
        </w:tc>
        <w:tc>
          <w:tcPr>
            <w:tcW w:w="442" w:type="pct"/>
          </w:tcPr>
          <w:p w:rsidR="004848F2" w:rsidRPr="004848F2" w:rsidRDefault="004848F2" w:rsidP="00FE5E9B">
            <w:pPr>
              <w:jc w:val="center"/>
            </w:pPr>
            <w:r w:rsidRPr="004848F2">
              <w:t>17 500,00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lastRenderedPageBreak/>
              <w:t>13</w:t>
            </w:r>
          </w:p>
        </w:tc>
        <w:tc>
          <w:tcPr>
            <w:tcW w:w="620" w:type="pct"/>
          </w:tcPr>
          <w:p w:rsidR="004848F2" w:rsidRPr="004848F2" w:rsidRDefault="004848F2" w:rsidP="00FE5E9B">
            <w:r w:rsidRPr="004848F2">
              <w:t xml:space="preserve">Стекло предметное </w:t>
            </w:r>
          </w:p>
        </w:tc>
        <w:tc>
          <w:tcPr>
            <w:tcW w:w="1370" w:type="pct"/>
          </w:tcPr>
          <w:p w:rsidR="004848F2" w:rsidRPr="004848F2" w:rsidRDefault="004848F2" w:rsidP="00FE5E9B">
            <w:r w:rsidRPr="004848F2">
              <w:t xml:space="preserve">Стекло предметное с необработанным краем 76*26±1мм, толщина 1,0±0,1мм, </w:t>
            </w:r>
          </w:p>
        </w:tc>
        <w:tc>
          <w:tcPr>
            <w:tcW w:w="265" w:type="pct"/>
          </w:tcPr>
          <w:p w:rsidR="004848F2" w:rsidRPr="004848F2" w:rsidRDefault="004848F2" w:rsidP="00FE5E9B">
            <w:pPr>
              <w:jc w:val="center"/>
            </w:pPr>
            <w:proofErr w:type="spellStart"/>
            <w:proofErr w:type="gramStart"/>
            <w:r w:rsidRPr="004848F2">
              <w:t>шт</w:t>
            </w:r>
            <w:proofErr w:type="spellEnd"/>
            <w:proofErr w:type="gramEnd"/>
          </w:p>
        </w:tc>
        <w:tc>
          <w:tcPr>
            <w:tcW w:w="265" w:type="pct"/>
          </w:tcPr>
          <w:p w:rsidR="004848F2" w:rsidRPr="004848F2" w:rsidRDefault="004848F2" w:rsidP="00FE5E9B">
            <w:pPr>
              <w:jc w:val="center"/>
            </w:pPr>
            <w:r w:rsidRPr="004848F2">
              <w:t>250</w:t>
            </w:r>
          </w:p>
        </w:tc>
        <w:tc>
          <w:tcPr>
            <w:tcW w:w="442" w:type="pct"/>
          </w:tcPr>
          <w:p w:rsidR="004848F2" w:rsidRPr="004848F2" w:rsidRDefault="004848F2" w:rsidP="00FE5E9B">
            <w:pPr>
              <w:jc w:val="center"/>
            </w:pPr>
            <w:r w:rsidRPr="004848F2">
              <w:t>60,00</w:t>
            </w:r>
          </w:p>
        </w:tc>
        <w:tc>
          <w:tcPr>
            <w:tcW w:w="442" w:type="pct"/>
          </w:tcPr>
          <w:p w:rsidR="004848F2" w:rsidRPr="004848F2" w:rsidRDefault="004848F2" w:rsidP="00FE5E9B">
            <w:pPr>
              <w:jc w:val="center"/>
            </w:pPr>
            <w:r w:rsidRPr="004848F2">
              <w:t>15 000,00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c>
          <w:tcPr>
            <w:tcW w:w="209" w:type="pct"/>
          </w:tcPr>
          <w:p w:rsidR="004848F2" w:rsidRPr="004848F2" w:rsidRDefault="004848F2" w:rsidP="00FE5E9B">
            <w:pPr>
              <w:jc w:val="center"/>
            </w:pPr>
            <w:r w:rsidRPr="004848F2">
              <w:t>14</w:t>
            </w:r>
          </w:p>
        </w:tc>
        <w:tc>
          <w:tcPr>
            <w:tcW w:w="620" w:type="pct"/>
          </w:tcPr>
          <w:p w:rsidR="004848F2" w:rsidRPr="004848F2" w:rsidRDefault="004848F2" w:rsidP="00FE5E9B">
            <w:r w:rsidRPr="004848F2">
              <w:t xml:space="preserve">Гемоглобин 600 </w:t>
            </w:r>
            <w:proofErr w:type="spellStart"/>
            <w:r w:rsidRPr="004848F2">
              <w:t>опр</w:t>
            </w:r>
            <w:proofErr w:type="gramStart"/>
            <w:r w:rsidRPr="004848F2">
              <w:t>.х</w:t>
            </w:r>
            <w:proofErr w:type="gramEnd"/>
            <w:r w:rsidRPr="004848F2">
              <w:t>м</w:t>
            </w:r>
            <w:proofErr w:type="spellEnd"/>
            <w:r w:rsidRPr="004848F2">
              <w:t xml:space="preserve"> 5мл с калибратором</w:t>
            </w:r>
          </w:p>
        </w:tc>
        <w:tc>
          <w:tcPr>
            <w:tcW w:w="1370" w:type="pct"/>
          </w:tcPr>
          <w:p w:rsidR="004848F2" w:rsidRPr="004848F2" w:rsidRDefault="004848F2" w:rsidP="00FE5E9B">
            <w:proofErr w:type="spellStart"/>
            <w:r w:rsidRPr="004848F2">
              <w:t>Наброр</w:t>
            </w:r>
            <w:proofErr w:type="spellEnd"/>
            <w:r w:rsidRPr="004848F2">
              <w:t xml:space="preserve"> реагентов для определения концентрации гемоглобина в крови </w:t>
            </w:r>
            <w:proofErr w:type="spellStart"/>
            <w:r w:rsidRPr="004848F2">
              <w:t>гемоглобинцианидным</w:t>
            </w:r>
            <w:proofErr w:type="spellEnd"/>
            <w:r w:rsidRPr="004848F2">
              <w:t xml:space="preserve"> способом 600 </w:t>
            </w:r>
            <w:proofErr w:type="spellStart"/>
            <w:r w:rsidRPr="004848F2">
              <w:t>опр</w:t>
            </w:r>
            <w:proofErr w:type="gramStart"/>
            <w:r w:rsidRPr="004848F2">
              <w:t>.х</w:t>
            </w:r>
            <w:proofErr w:type="gramEnd"/>
            <w:r w:rsidRPr="004848F2">
              <w:t>м</w:t>
            </w:r>
            <w:proofErr w:type="spellEnd"/>
            <w:r w:rsidRPr="004848F2">
              <w:t xml:space="preserve"> 5мл с калибратором</w:t>
            </w:r>
          </w:p>
        </w:tc>
        <w:tc>
          <w:tcPr>
            <w:tcW w:w="265" w:type="pct"/>
          </w:tcPr>
          <w:p w:rsidR="004848F2" w:rsidRPr="004848F2" w:rsidRDefault="004848F2" w:rsidP="00FE5E9B">
            <w:pPr>
              <w:jc w:val="center"/>
            </w:pPr>
            <w:r w:rsidRPr="004848F2">
              <w:t xml:space="preserve">набор </w:t>
            </w:r>
          </w:p>
        </w:tc>
        <w:tc>
          <w:tcPr>
            <w:tcW w:w="265" w:type="pct"/>
          </w:tcPr>
          <w:p w:rsidR="004848F2" w:rsidRPr="004848F2" w:rsidRDefault="004848F2" w:rsidP="00FE5E9B">
            <w:pPr>
              <w:jc w:val="center"/>
            </w:pPr>
            <w:r w:rsidRPr="004848F2">
              <w:t>1</w:t>
            </w:r>
          </w:p>
        </w:tc>
        <w:tc>
          <w:tcPr>
            <w:tcW w:w="442" w:type="pct"/>
          </w:tcPr>
          <w:p w:rsidR="004848F2" w:rsidRPr="004848F2" w:rsidRDefault="004848F2" w:rsidP="00FE5E9B">
            <w:pPr>
              <w:jc w:val="center"/>
            </w:pPr>
            <w:r w:rsidRPr="004848F2">
              <w:t>7 000,00</w:t>
            </w:r>
          </w:p>
        </w:tc>
        <w:tc>
          <w:tcPr>
            <w:tcW w:w="442" w:type="pct"/>
          </w:tcPr>
          <w:p w:rsidR="004848F2" w:rsidRPr="004848F2" w:rsidRDefault="004848F2" w:rsidP="00FE5E9B">
            <w:pPr>
              <w:jc w:val="center"/>
            </w:pPr>
            <w:r w:rsidRPr="004848F2">
              <w:t>7 000,00</w:t>
            </w:r>
          </w:p>
        </w:tc>
        <w:tc>
          <w:tcPr>
            <w:tcW w:w="795" w:type="pct"/>
          </w:tcPr>
          <w:p w:rsidR="004848F2" w:rsidRPr="00EA3CB7" w:rsidRDefault="004848F2" w:rsidP="00FE5E9B">
            <w:pPr>
              <w:jc w:val="center"/>
              <w:rPr>
                <w:sz w:val="18"/>
                <w:szCs w:val="18"/>
              </w:rPr>
            </w:pPr>
            <w:r w:rsidRPr="00EA3CB7">
              <w:rPr>
                <w:sz w:val="18"/>
                <w:szCs w:val="18"/>
              </w:rPr>
              <w:t xml:space="preserve">В течение 15 календарных дней </w:t>
            </w:r>
            <w:proofErr w:type="gramStart"/>
            <w:r w:rsidRPr="00EA3CB7">
              <w:rPr>
                <w:sz w:val="18"/>
                <w:szCs w:val="18"/>
              </w:rPr>
              <w:t>с даты заявки</w:t>
            </w:r>
            <w:proofErr w:type="gramEnd"/>
            <w:r w:rsidRPr="00EA3CB7">
              <w:rPr>
                <w:sz w:val="18"/>
                <w:szCs w:val="18"/>
              </w:rPr>
              <w:t xml:space="preserve"> заказчика, в количестве по согласованию с заказчиком DDP*</w:t>
            </w:r>
          </w:p>
        </w:tc>
        <w:tc>
          <w:tcPr>
            <w:tcW w:w="592" w:type="pct"/>
          </w:tcPr>
          <w:p w:rsidR="004848F2" w:rsidRPr="00EA3CB7" w:rsidRDefault="004848F2" w:rsidP="00FE5E9B">
            <w:pPr>
              <w:jc w:val="center"/>
              <w:rPr>
                <w:sz w:val="18"/>
                <w:szCs w:val="18"/>
              </w:rPr>
            </w:pPr>
            <w:r w:rsidRPr="00EA3CB7">
              <w:rPr>
                <w:sz w:val="18"/>
                <w:szCs w:val="18"/>
              </w:rPr>
              <w:t>СКО, Петропавловск, ул. Сатпаева,3 (Аптека)</w:t>
            </w:r>
          </w:p>
        </w:tc>
      </w:tr>
      <w:tr w:rsidR="004848F2" w:rsidRPr="004848F2" w:rsidTr="00FE5E9B">
        <w:trPr>
          <w:trHeight w:val="403"/>
        </w:trPr>
        <w:tc>
          <w:tcPr>
            <w:tcW w:w="209" w:type="pct"/>
          </w:tcPr>
          <w:p w:rsidR="004848F2" w:rsidRPr="004848F2" w:rsidRDefault="004848F2" w:rsidP="00FE5E9B">
            <w:pPr>
              <w:jc w:val="center"/>
            </w:pPr>
          </w:p>
        </w:tc>
        <w:tc>
          <w:tcPr>
            <w:tcW w:w="620" w:type="pct"/>
          </w:tcPr>
          <w:p w:rsidR="004848F2" w:rsidRPr="004848F2" w:rsidRDefault="004848F2" w:rsidP="00FE5E9B">
            <w:pPr>
              <w:jc w:val="center"/>
            </w:pPr>
            <w:r w:rsidRPr="004848F2">
              <w:t>ИТОГО</w:t>
            </w:r>
          </w:p>
        </w:tc>
        <w:tc>
          <w:tcPr>
            <w:tcW w:w="2784" w:type="pct"/>
            <w:gridSpan w:val="5"/>
          </w:tcPr>
          <w:p w:rsidR="004848F2" w:rsidRPr="004848F2" w:rsidRDefault="004848F2" w:rsidP="00FE5E9B">
            <w:pPr>
              <w:jc w:val="right"/>
            </w:pPr>
            <w:r w:rsidRPr="004848F2">
              <w:t>1 085 550,00</w:t>
            </w:r>
          </w:p>
        </w:tc>
        <w:tc>
          <w:tcPr>
            <w:tcW w:w="795" w:type="pct"/>
          </w:tcPr>
          <w:p w:rsidR="004848F2" w:rsidRPr="004848F2" w:rsidRDefault="004848F2" w:rsidP="00FE5E9B">
            <w:pPr>
              <w:jc w:val="center"/>
            </w:pPr>
          </w:p>
        </w:tc>
        <w:tc>
          <w:tcPr>
            <w:tcW w:w="592" w:type="pct"/>
          </w:tcPr>
          <w:p w:rsidR="004848F2" w:rsidRPr="004848F2" w:rsidRDefault="004848F2" w:rsidP="00FE5E9B">
            <w:pPr>
              <w:jc w:val="center"/>
            </w:pPr>
          </w:p>
        </w:tc>
      </w:tr>
    </w:tbl>
    <w:p w:rsidR="00301BE2" w:rsidRDefault="00301BE2" w:rsidP="00301BE2">
      <w:pPr>
        <w:autoSpaceDE w:val="0"/>
        <w:autoSpaceDN w:val="0"/>
        <w:adjustRightInd w:val="0"/>
        <w:rPr>
          <w:color w:val="000000"/>
          <w:sz w:val="22"/>
          <w:szCs w:val="22"/>
        </w:rPr>
      </w:pPr>
    </w:p>
    <w:p w:rsidR="00EA39EE" w:rsidRPr="00071BC7" w:rsidRDefault="00EA39EE"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754881">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754881">
              <w:rPr>
                <w:bCs/>
              </w:rPr>
              <w:t>Инвира</w:t>
            </w:r>
            <w:proofErr w:type="spellEnd"/>
            <w:r w:rsidR="00F0068D" w:rsidRPr="00071BC7">
              <w:rPr>
                <w:bCs/>
              </w:rPr>
              <w:t>»</w:t>
            </w:r>
          </w:p>
        </w:tc>
        <w:tc>
          <w:tcPr>
            <w:tcW w:w="718" w:type="pct"/>
            <w:vAlign w:val="center"/>
          </w:tcPr>
          <w:p w:rsidR="00F0068D" w:rsidRPr="00B124E6" w:rsidRDefault="00B124E6" w:rsidP="00C51F48">
            <w:pPr>
              <w:autoSpaceDE w:val="0"/>
              <w:autoSpaceDN w:val="0"/>
              <w:adjustRightInd w:val="0"/>
              <w:jc w:val="center"/>
              <w:rPr>
                <w:bCs/>
              </w:rPr>
            </w:pPr>
            <w:r w:rsidRPr="00B124E6">
              <w:t xml:space="preserve">160140011042  </w:t>
            </w:r>
          </w:p>
        </w:tc>
        <w:tc>
          <w:tcPr>
            <w:tcW w:w="1841" w:type="pct"/>
            <w:vAlign w:val="center"/>
          </w:tcPr>
          <w:p w:rsidR="00F0068D" w:rsidRPr="00071BC7" w:rsidRDefault="00F0068D" w:rsidP="00754881">
            <w:pPr>
              <w:autoSpaceDE w:val="0"/>
              <w:autoSpaceDN w:val="0"/>
              <w:adjustRightInd w:val="0"/>
              <w:jc w:val="center"/>
              <w:rPr>
                <w:bCs/>
              </w:rPr>
            </w:pPr>
            <w:r w:rsidRPr="00071BC7">
              <w:t xml:space="preserve">РК, </w:t>
            </w:r>
            <w:r w:rsidR="00754881">
              <w:t xml:space="preserve">СКО </w:t>
            </w:r>
            <w:r w:rsidRPr="00071BC7">
              <w:t xml:space="preserve">г. </w:t>
            </w:r>
            <w:r w:rsidR="001C1449">
              <w:t>Петропавловск</w:t>
            </w:r>
            <w:r w:rsidR="00062FCE">
              <w:t>,</w:t>
            </w:r>
            <w:r w:rsidR="001C1449">
              <w:t xml:space="preserve"> ул. </w:t>
            </w:r>
            <w:r w:rsidR="00754881">
              <w:t>Н.Назарбаева</w:t>
            </w:r>
            <w:r w:rsidR="001C1449">
              <w:t>,</w:t>
            </w:r>
            <w:r w:rsidR="00754881">
              <w:t>103А офис 4</w:t>
            </w:r>
          </w:p>
        </w:tc>
        <w:tc>
          <w:tcPr>
            <w:tcW w:w="721" w:type="pct"/>
            <w:vAlign w:val="center"/>
          </w:tcPr>
          <w:p w:rsidR="00F0068D" w:rsidRPr="00071BC7" w:rsidRDefault="001C1449" w:rsidP="00C51F48">
            <w:pPr>
              <w:autoSpaceDE w:val="0"/>
              <w:autoSpaceDN w:val="0"/>
              <w:adjustRightInd w:val="0"/>
              <w:jc w:val="center"/>
              <w:rPr>
                <w:bCs/>
              </w:rPr>
            </w:pPr>
            <w:r>
              <w:rPr>
                <w:bCs/>
              </w:rPr>
              <w:t>1</w:t>
            </w:r>
            <w:r w:rsidR="00754881">
              <w:rPr>
                <w:bCs/>
              </w:rPr>
              <w:t>9</w:t>
            </w:r>
            <w:r w:rsidR="00F0068D" w:rsidRPr="00071BC7">
              <w:rPr>
                <w:bCs/>
              </w:rPr>
              <w:t>.0</w:t>
            </w:r>
            <w:r w:rsidR="00CB5CF8">
              <w:rPr>
                <w:bCs/>
              </w:rPr>
              <w:t>7</w:t>
            </w:r>
            <w:r w:rsidR="00F0068D" w:rsidRPr="00071BC7">
              <w:rPr>
                <w:bCs/>
              </w:rPr>
              <w:t>.2023г.</w:t>
            </w:r>
          </w:p>
          <w:p w:rsidR="00F0068D" w:rsidRPr="00071BC7" w:rsidRDefault="00754881" w:rsidP="00754881">
            <w:pPr>
              <w:autoSpaceDE w:val="0"/>
              <w:autoSpaceDN w:val="0"/>
              <w:adjustRightInd w:val="0"/>
              <w:jc w:val="center"/>
              <w:rPr>
                <w:bCs/>
              </w:rPr>
            </w:pPr>
            <w:r>
              <w:rPr>
                <w:bCs/>
              </w:rPr>
              <w:t>11</w:t>
            </w:r>
            <w:r w:rsidR="00F0068D" w:rsidRPr="00071BC7">
              <w:rPr>
                <w:bCs/>
              </w:rPr>
              <w:t>:</w:t>
            </w:r>
            <w:r>
              <w:rPr>
                <w:bCs/>
              </w:rPr>
              <w:t>00</w:t>
            </w:r>
            <w:r w:rsidR="00F0068D" w:rsidRPr="00071BC7">
              <w:rPr>
                <w:bCs/>
              </w:rPr>
              <w:t xml:space="preserve"> мин</w:t>
            </w:r>
          </w:p>
        </w:tc>
      </w:tr>
      <w:tr w:rsidR="00B76F55" w:rsidRPr="00071BC7" w:rsidTr="00BD3566">
        <w:trPr>
          <w:jc w:val="center"/>
        </w:trPr>
        <w:tc>
          <w:tcPr>
            <w:tcW w:w="167" w:type="pct"/>
            <w:vAlign w:val="center"/>
          </w:tcPr>
          <w:p w:rsidR="00B76F55" w:rsidRPr="00071BC7" w:rsidRDefault="00B76F55" w:rsidP="00BD3566">
            <w:pPr>
              <w:tabs>
                <w:tab w:val="left" w:pos="709"/>
                <w:tab w:val="left" w:pos="3119"/>
              </w:tabs>
              <w:autoSpaceDE w:val="0"/>
              <w:autoSpaceDN w:val="0"/>
              <w:adjustRightInd w:val="0"/>
              <w:jc w:val="center"/>
            </w:pPr>
            <w:r>
              <w:t>2</w:t>
            </w:r>
          </w:p>
        </w:tc>
        <w:tc>
          <w:tcPr>
            <w:tcW w:w="1552" w:type="pct"/>
            <w:vAlign w:val="center"/>
          </w:tcPr>
          <w:p w:rsidR="00B76F55" w:rsidRPr="00071BC7" w:rsidRDefault="00754881" w:rsidP="001C1449">
            <w:pPr>
              <w:tabs>
                <w:tab w:val="left" w:pos="709"/>
                <w:tab w:val="left" w:pos="3119"/>
              </w:tabs>
              <w:autoSpaceDE w:val="0"/>
              <w:autoSpaceDN w:val="0"/>
              <w:adjustRightInd w:val="0"/>
              <w:ind w:left="108" w:right="108"/>
              <w:rPr>
                <w:bCs/>
              </w:rPr>
            </w:pPr>
            <w:r>
              <w:rPr>
                <w:bCs/>
              </w:rPr>
              <w:t>ТОО «Альянс»</w:t>
            </w:r>
          </w:p>
        </w:tc>
        <w:tc>
          <w:tcPr>
            <w:tcW w:w="718" w:type="pct"/>
            <w:vAlign w:val="center"/>
          </w:tcPr>
          <w:p w:rsidR="00B76F55" w:rsidRPr="007114B1" w:rsidRDefault="007114B1" w:rsidP="00C51F48">
            <w:pPr>
              <w:autoSpaceDE w:val="0"/>
              <w:autoSpaceDN w:val="0"/>
              <w:adjustRightInd w:val="0"/>
              <w:jc w:val="center"/>
            </w:pPr>
            <w:r w:rsidRPr="007114B1">
              <w:t xml:space="preserve">970140000102  </w:t>
            </w:r>
          </w:p>
        </w:tc>
        <w:tc>
          <w:tcPr>
            <w:tcW w:w="1841" w:type="pct"/>
            <w:vAlign w:val="center"/>
          </w:tcPr>
          <w:p w:rsidR="00B76F55" w:rsidRPr="00071BC7" w:rsidRDefault="00754881" w:rsidP="001C1449">
            <w:pPr>
              <w:autoSpaceDE w:val="0"/>
              <w:autoSpaceDN w:val="0"/>
              <w:adjustRightInd w:val="0"/>
              <w:jc w:val="center"/>
            </w:pPr>
            <w:r>
              <w:t xml:space="preserve">РК, ВКО г. Усть-Каменогорск, ул. Красина,12/2 </w:t>
            </w:r>
          </w:p>
        </w:tc>
        <w:tc>
          <w:tcPr>
            <w:tcW w:w="721" w:type="pct"/>
            <w:vAlign w:val="center"/>
          </w:tcPr>
          <w:p w:rsidR="00754881" w:rsidRPr="00071BC7" w:rsidRDefault="00754881" w:rsidP="00754881">
            <w:pPr>
              <w:autoSpaceDE w:val="0"/>
              <w:autoSpaceDN w:val="0"/>
              <w:adjustRightInd w:val="0"/>
              <w:jc w:val="center"/>
              <w:rPr>
                <w:bCs/>
              </w:rPr>
            </w:pPr>
            <w:r>
              <w:rPr>
                <w:bCs/>
              </w:rPr>
              <w:t>19</w:t>
            </w:r>
            <w:r w:rsidRPr="00071BC7">
              <w:rPr>
                <w:bCs/>
              </w:rPr>
              <w:t>.0</w:t>
            </w:r>
            <w:r>
              <w:rPr>
                <w:bCs/>
              </w:rPr>
              <w:t>7</w:t>
            </w:r>
            <w:r w:rsidRPr="00071BC7">
              <w:rPr>
                <w:bCs/>
              </w:rPr>
              <w:t>.2023г.</w:t>
            </w:r>
          </w:p>
          <w:p w:rsidR="00B76F55" w:rsidRDefault="00754881" w:rsidP="00754881">
            <w:pPr>
              <w:autoSpaceDE w:val="0"/>
              <w:autoSpaceDN w:val="0"/>
              <w:adjustRightInd w:val="0"/>
              <w:jc w:val="center"/>
              <w:rPr>
                <w:bCs/>
              </w:rPr>
            </w:pPr>
            <w:r>
              <w:rPr>
                <w:bCs/>
              </w:rPr>
              <w:t>11</w:t>
            </w:r>
            <w:r w:rsidRPr="00071BC7">
              <w:rPr>
                <w:bCs/>
              </w:rPr>
              <w:t>:</w:t>
            </w:r>
            <w:r>
              <w:rPr>
                <w:bCs/>
              </w:rPr>
              <w:t>00</w:t>
            </w:r>
            <w:r w:rsidRPr="00071BC7">
              <w:rPr>
                <w:bCs/>
              </w:rPr>
              <w:t xml:space="preserve"> мин</w:t>
            </w:r>
          </w:p>
        </w:tc>
      </w:tr>
      <w:tr w:rsidR="00B76F55" w:rsidRPr="00071BC7" w:rsidTr="00BD3566">
        <w:trPr>
          <w:jc w:val="center"/>
        </w:trPr>
        <w:tc>
          <w:tcPr>
            <w:tcW w:w="167" w:type="pct"/>
            <w:vAlign w:val="center"/>
          </w:tcPr>
          <w:p w:rsidR="00B76F55" w:rsidRPr="00071BC7" w:rsidRDefault="00B76F55" w:rsidP="00BD3566">
            <w:pPr>
              <w:tabs>
                <w:tab w:val="left" w:pos="709"/>
                <w:tab w:val="left" w:pos="3119"/>
              </w:tabs>
              <w:autoSpaceDE w:val="0"/>
              <w:autoSpaceDN w:val="0"/>
              <w:adjustRightInd w:val="0"/>
              <w:jc w:val="center"/>
            </w:pPr>
            <w:r>
              <w:t>3</w:t>
            </w:r>
          </w:p>
        </w:tc>
        <w:tc>
          <w:tcPr>
            <w:tcW w:w="1552" w:type="pct"/>
            <w:vAlign w:val="center"/>
          </w:tcPr>
          <w:p w:rsidR="00B76F55" w:rsidRPr="00071BC7" w:rsidRDefault="00754881" w:rsidP="001C1449">
            <w:pPr>
              <w:tabs>
                <w:tab w:val="left" w:pos="709"/>
                <w:tab w:val="left" w:pos="3119"/>
              </w:tabs>
              <w:autoSpaceDE w:val="0"/>
              <w:autoSpaceDN w:val="0"/>
              <w:adjustRightInd w:val="0"/>
              <w:ind w:left="108" w:right="108"/>
              <w:rPr>
                <w:bCs/>
              </w:rPr>
            </w:pPr>
            <w:r>
              <w:rPr>
                <w:bCs/>
              </w:rPr>
              <w:t>ТОО «</w:t>
            </w:r>
            <w:proofErr w:type="spellStart"/>
            <w:r>
              <w:rPr>
                <w:bCs/>
              </w:rPr>
              <w:t>ОрдаМед</w:t>
            </w:r>
            <w:proofErr w:type="spellEnd"/>
            <w:r>
              <w:rPr>
                <w:bCs/>
              </w:rPr>
              <w:t xml:space="preserve"> Петропавловск»</w:t>
            </w:r>
          </w:p>
        </w:tc>
        <w:tc>
          <w:tcPr>
            <w:tcW w:w="718" w:type="pct"/>
            <w:vAlign w:val="center"/>
          </w:tcPr>
          <w:p w:rsidR="00B76F55" w:rsidRDefault="00434D28" w:rsidP="00C51F48">
            <w:pPr>
              <w:autoSpaceDE w:val="0"/>
              <w:autoSpaceDN w:val="0"/>
              <w:adjustRightInd w:val="0"/>
              <w:jc w:val="center"/>
            </w:pPr>
            <w:r>
              <w:t>140340022623</w:t>
            </w:r>
          </w:p>
        </w:tc>
        <w:tc>
          <w:tcPr>
            <w:tcW w:w="1841" w:type="pct"/>
            <w:vAlign w:val="center"/>
          </w:tcPr>
          <w:p w:rsidR="00B76F55" w:rsidRPr="00071BC7" w:rsidRDefault="00754881" w:rsidP="001C1449">
            <w:pPr>
              <w:autoSpaceDE w:val="0"/>
              <w:autoSpaceDN w:val="0"/>
              <w:adjustRightInd w:val="0"/>
              <w:jc w:val="center"/>
            </w:pPr>
            <w:r w:rsidRPr="00071BC7">
              <w:t xml:space="preserve">РК, </w:t>
            </w:r>
            <w:r>
              <w:t xml:space="preserve">СКО </w:t>
            </w:r>
            <w:r w:rsidRPr="00071BC7">
              <w:t xml:space="preserve">г. </w:t>
            </w:r>
            <w:r>
              <w:t>Петропавловск, ул.</w:t>
            </w:r>
            <w:r w:rsidR="004F36D9">
              <w:t xml:space="preserve"> </w:t>
            </w:r>
            <w:r>
              <w:t>Чкалова,48 офис 222</w:t>
            </w:r>
          </w:p>
        </w:tc>
        <w:tc>
          <w:tcPr>
            <w:tcW w:w="721" w:type="pct"/>
            <w:vAlign w:val="center"/>
          </w:tcPr>
          <w:p w:rsidR="00754881" w:rsidRPr="00071BC7" w:rsidRDefault="00754881" w:rsidP="00754881">
            <w:pPr>
              <w:autoSpaceDE w:val="0"/>
              <w:autoSpaceDN w:val="0"/>
              <w:adjustRightInd w:val="0"/>
              <w:jc w:val="center"/>
              <w:rPr>
                <w:bCs/>
              </w:rPr>
            </w:pPr>
            <w:r>
              <w:rPr>
                <w:bCs/>
              </w:rPr>
              <w:t>21</w:t>
            </w:r>
            <w:r w:rsidRPr="00071BC7">
              <w:rPr>
                <w:bCs/>
              </w:rPr>
              <w:t>.0</w:t>
            </w:r>
            <w:r>
              <w:rPr>
                <w:bCs/>
              </w:rPr>
              <w:t>7</w:t>
            </w:r>
            <w:r w:rsidRPr="00071BC7">
              <w:rPr>
                <w:bCs/>
              </w:rPr>
              <w:t>.2023г.</w:t>
            </w:r>
          </w:p>
          <w:p w:rsidR="00B76F55" w:rsidRDefault="00754881" w:rsidP="00754881">
            <w:pPr>
              <w:autoSpaceDE w:val="0"/>
              <w:autoSpaceDN w:val="0"/>
              <w:adjustRightInd w:val="0"/>
              <w:jc w:val="center"/>
              <w:rPr>
                <w:bCs/>
              </w:rPr>
            </w:pPr>
            <w:r>
              <w:rPr>
                <w:bCs/>
              </w:rPr>
              <w:t>11</w:t>
            </w:r>
            <w:r w:rsidRPr="00071BC7">
              <w:rPr>
                <w:bCs/>
              </w:rPr>
              <w:t>:</w:t>
            </w:r>
            <w:r>
              <w:rPr>
                <w:bCs/>
              </w:rPr>
              <w:t>32</w:t>
            </w:r>
            <w:r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14" w:type="dxa"/>
        <w:tblLayout w:type="fixed"/>
        <w:tblLook w:val="04A0" w:firstRow="1" w:lastRow="0" w:firstColumn="1" w:lastColumn="0" w:noHBand="0" w:noVBand="1"/>
      </w:tblPr>
      <w:tblGrid>
        <w:gridCol w:w="534"/>
        <w:gridCol w:w="4677"/>
        <w:gridCol w:w="1276"/>
        <w:gridCol w:w="1418"/>
        <w:gridCol w:w="2126"/>
        <w:gridCol w:w="2126"/>
        <w:gridCol w:w="3157"/>
      </w:tblGrid>
      <w:tr w:rsidR="005F6037" w:rsidRPr="00071BC7" w:rsidTr="005F6037">
        <w:trPr>
          <w:trHeight w:val="522"/>
        </w:trPr>
        <w:tc>
          <w:tcPr>
            <w:tcW w:w="534" w:type="dxa"/>
          </w:tcPr>
          <w:p w:rsidR="005F6037" w:rsidRPr="00071BC7" w:rsidRDefault="005F6037" w:rsidP="00301BE2">
            <w:pPr>
              <w:autoSpaceDE w:val="0"/>
              <w:autoSpaceDN w:val="0"/>
              <w:adjustRightInd w:val="0"/>
              <w:jc w:val="center"/>
              <w:rPr>
                <w:bCs/>
                <w:color w:val="000000"/>
              </w:rPr>
            </w:pPr>
            <w:r w:rsidRPr="00071BC7">
              <w:rPr>
                <w:bCs/>
                <w:color w:val="000000"/>
              </w:rPr>
              <w:t>№</w:t>
            </w:r>
          </w:p>
        </w:tc>
        <w:tc>
          <w:tcPr>
            <w:tcW w:w="4677" w:type="dxa"/>
          </w:tcPr>
          <w:p w:rsidR="005F6037" w:rsidRPr="00071BC7" w:rsidRDefault="005F6037" w:rsidP="00301BE2">
            <w:pPr>
              <w:autoSpaceDE w:val="0"/>
              <w:autoSpaceDN w:val="0"/>
              <w:adjustRightInd w:val="0"/>
              <w:jc w:val="center"/>
              <w:rPr>
                <w:bCs/>
                <w:color w:val="000000"/>
              </w:rPr>
            </w:pPr>
            <w:r w:rsidRPr="00071BC7">
              <w:rPr>
                <w:bCs/>
                <w:color w:val="000000"/>
              </w:rPr>
              <w:t>Наименование</w:t>
            </w:r>
          </w:p>
        </w:tc>
        <w:tc>
          <w:tcPr>
            <w:tcW w:w="1276" w:type="dxa"/>
          </w:tcPr>
          <w:p w:rsidR="005F6037" w:rsidRPr="00071BC7" w:rsidRDefault="005F6037"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1418" w:type="dxa"/>
          </w:tcPr>
          <w:p w:rsidR="005F6037" w:rsidRPr="00071BC7" w:rsidRDefault="005F6037" w:rsidP="00301BE2">
            <w:pPr>
              <w:autoSpaceDE w:val="0"/>
              <w:autoSpaceDN w:val="0"/>
              <w:adjustRightInd w:val="0"/>
              <w:jc w:val="center"/>
              <w:rPr>
                <w:bCs/>
                <w:color w:val="000000"/>
              </w:rPr>
            </w:pPr>
            <w:r w:rsidRPr="00071BC7">
              <w:rPr>
                <w:bCs/>
                <w:color w:val="000000"/>
              </w:rPr>
              <w:t>Цена заказчика</w:t>
            </w:r>
          </w:p>
        </w:tc>
        <w:tc>
          <w:tcPr>
            <w:tcW w:w="2126" w:type="dxa"/>
          </w:tcPr>
          <w:p w:rsidR="005F6037" w:rsidRPr="005F6037" w:rsidRDefault="005F6037" w:rsidP="005F6037">
            <w:pPr>
              <w:autoSpaceDE w:val="0"/>
              <w:autoSpaceDN w:val="0"/>
              <w:adjustRightInd w:val="0"/>
              <w:jc w:val="center"/>
              <w:rPr>
                <w:b/>
                <w:bCs/>
                <w:color w:val="000000"/>
              </w:rPr>
            </w:pPr>
            <w:r w:rsidRPr="005F6037">
              <w:rPr>
                <w:b/>
                <w:bCs/>
              </w:rPr>
              <w:t>ТОО «</w:t>
            </w:r>
            <w:proofErr w:type="spellStart"/>
            <w:r w:rsidRPr="005F6037">
              <w:rPr>
                <w:b/>
                <w:bCs/>
              </w:rPr>
              <w:t>Инвира</w:t>
            </w:r>
            <w:proofErr w:type="spellEnd"/>
            <w:r w:rsidRPr="005F6037">
              <w:rPr>
                <w:b/>
                <w:bCs/>
              </w:rPr>
              <w:t>»</w:t>
            </w:r>
          </w:p>
        </w:tc>
        <w:tc>
          <w:tcPr>
            <w:tcW w:w="2126" w:type="dxa"/>
          </w:tcPr>
          <w:p w:rsidR="005F6037" w:rsidRPr="005F6037" w:rsidRDefault="005F6037" w:rsidP="00150B0D">
            <w:pPr>
              <w:autoSpaceDE w:val="0"/>
              <w:autoSpaceDN w:val="0"/>
              <w:adjustRightInd w:val="0"/>
              <w:jc w:val="center"/>
              <w:rPr>
                <w:b/>
                <w:bCs/>
                <w:color w:val="000000"/>
              </w:rPr>
            </w:pPr>
            <w:r w:rsidRPr="005F6037">
              <w:rPr>
                <w:b/>
                <w:bCs/>
              </w:rPr>
              <w:t>ТОО «Альянс»</w:t>
            </w:r>
          </w:p>
        </w:tc>
        <w:tc>
          <w:tcPr>
            <w:tcW w:w="3157" w:type="dxa"/>
          </w:tcPr>
          <w:p w:rsidR="005F6037" w:rsidRPr="005F6037" w:rsidRDefault="005F6037" w:rsidP="005F6037">
            <w:pPr>
              <w:autoSpaceDE w:val="0"/>
              <w:autoSpaceDN w:val="0"/>
              <w:adjustRightInd w:val="0"/>
              <w:jc w:val="center"/>
              <w:rPr>
                <w:b/>
                <w:bCs/>
                <w:color w:val="000000"/>
              </w:rPr>
            </w:pPr>
            <w:r w:rsidRPr="005F6037">
              <w:rPr>
                <w:b/>
                <w:bCs/>
              </w:rPr>
              <w:t>ТОО «</w:t>
            </w:r>
            <w:proofErr w:type="spellStart"/>
            <w:r w:rsidRPr="005F6037">
              <w:rPr>
                <w:b/>
                <w:bCs/>
              </w:rPr>
              <w:t>ОрдаМед</w:t>
            </w:r>
            <w:proofErr w:type="spellEnd"/>
            <w:r w:rsidRPr="005F6037">
              <w:rPr>
                <w:b/>
                <w:bCs/>
              </w:rPr>
              <w:t xml:space="preserve"> Петропавловск»</w:t>
            </w: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sidRPr="00071BC7">
              <w:rPr>
                <w:bCs/>
                <w:color w:val="000000"/>
              </w:rPr>
              <w:t>1</w:t>
            </w:r>
          </w:p>
        </w:tc>
        <w:tc>
          <w:tcPr>
            <w:tcW w:w="4677" w:type="dxa"/>
          </w:tcPr>
          <w:p w:rsidR="005F6037" w:rsidRPr="004848F2" w:rsidRDefault="005F6037" w:rsidP="00FE5E9B">
            <w:r w:rsidRPr="004848F2">
              <w:rPr>
                <w:rStyle w:val="ab"/>
                <w:i w:val="0"/>
              </w:rPr>
              <w:t>Изотонический раствор (</w:t>
            </w:r>
            <w:proofErr w:type="spellStart"/>
            <w:r w:rsidRPr="004848F2">
              <w:rPr>
                <w:rStyle w:val="ab"/>
                <w:i w:val="0"/>
              </w:rPr>
              <w:t>Diluent</w:t>
            </w:r>
            <w:proofErr w:type="spellEnd"/>
            <w:r w:rsidRPr="004848F2">
              <w:rPr>
                <w:rStyle w:val="ab"/>
                <w:i w:val="0"/>
              </w:rPr>
              <w:t>)</w:t>
            </w:r>
          </w:p>
        </w:tc>
        <w:tc>
          <w:tcPr>
            <w:tcW w:w="1276" w:type="dxa"/>
          </w:tcPr>
          <w:p w:rsidR="005F6037" w:rsidRPr="004848F2" w:rsidRDefault="005F6037" w:rsidP="00FE5E9B">
            <w:pPr>
              <w:jc w:val="center"/>
            </w:pPr>
            <w:r w:rsidRPr="004848F2">
              <w:t>канистра</w:t>
            </w:r>
          </w:p>
        </w:tc>
        <w:tc>
          <w:tcPr>
            <w:tcW w:w="1418" w:type="dxa"/>
          </w:tcPr>
          <w:p w:rsidR="005F6037" w:rsidRPr="004848F2" w:rsidRDefault="005F6037" w:rsidP="00FE5E9B">
            <w:pPr>
              <w:jc w:val="center"/>
            </w:pPr>
            <w:r w:rsidRPr="004848F2">
              <w:t>54 000,00</w:t>
            </w:r>
          </w:p>
        </w:tc>
        <w:tc>
          <w:tcPr>
            <w:tcW w:w="2126" w:type="dxa"/>
          </w:tcPr>
          <w:p w:rsidR="005F6037" w:rsidRPr="00071BC7" w:rsidRDefault="005F6037" w:rsidP="00380E45">
            <w:pPr>
              <w:autoSpaceDE w:val="0"/>
              <w:autoSpaceDN w:val="0"/>
              <w:adjustRightInd w:val="0"/>
              <w:jc w:val="center"/>
              <w:rPr>
                <w:bCs/>
              </w:rPr>
            </w:pPr>
          </w:p>
        </w:tc>
        <w:tc>
          <w:tcPr>
            <w:tcW w:w="2126" w:type="dxa"/>
          </w:tcPr>
          <w:p w:rsidR="005F6037" w:rsidRPr="00071BC7" w:rsidRDefault="005F6037" w:rsidP="00380E45">
            <w:pPr>
              <w:autoSpaceDE w:val="0"/>
              <w:autoSpaceDN w:val="0"/>
              <w:adjustRightInd w:val="0"/>
              <w:jc w:val="center"/>
              <w:rPr>
                <w:bCs/>
              </w:rPr>
            </w:pPr>
          </w:p>
        </w:tc>
        <w:tc>
          <w:tcPr>
            <w:tcW w:w="3157" w:type="dxa"/>
          </w:tcPr>
          <w:p w:rsidR="005F6037" w:rsidRPr="00071BC7" w:rsidRDefault="00C34A48" w:rsidP="00380E45">
            <w:pPr>
              <w:autoSpaceDE w:val="0"/>
              <w:autoSpaceDN w:val="0"/>
              <w:adjustRightInd w:val="0"/>
              <w:jc w:val="center"/>
              <w:rPr>
                <w:bCs/>
              </w:rPr>
            </w:pPr>
            <w:r>
              <w:rPr>
                <w:bCs/>
              </w:rPr>
              <w:t>54 000,00</w:t>
            </w: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2</w:t>
            </w:r>
          </w:p>
        </w:tc>
        <w:tc>
          <w:tcPr>
            <w:tcW w:w="4677" w:type="dxa"/>
          </w:tcPr>
          <w:p w:rsidR="005F6037" w:rsidRPr="004848F2" w:rsidRDefault="005F6037" w:rsidP="00FE5E9B">
            <w:proofErr w:type="spellStart"/>
            <w:r w:rsidRPr="004848F2">
              <w:rPr>
                <w:rStyle w:val="ab"/>
                <w:i w:val="0"/>
              </w:rPr>
              <w:t>Лизирующий</w:t>
            </w:r>
            <w:proofErr w:type="spellEnd"/>
            <w:r w:rsidRPr="004848F2">
              <w:rPr>
                <w:rStyle w:val="ab"/>
                <w:i w:val="0"/>
              </w:rPr>
              <w:t xml:space="preserve"> раствор (</w:t>
            </w:r>
            <w:proofErr w:type="spellStart"/>
            <w:r w:rsidRPr="004848F2">
              <w:rPr>
                <w:rStyle w:val="ab"/>
                <w:i w:val="0"/>
              </w:rPr>
              <w:t>Lyse</w:t>
            </w:r>
            <w:proofErr w:type="spellEnd"/>
            <w:r w:rsidRPr="004848F2">
              <w:rPr>
                <w:rStyle w:val="ab"/>
                <w:i w:val="0"/>
              </w:rPr>
              <w:t>)</w:t>
            </w:r>
          </w:p>
        </w:tc>
        <w:tc>
          <w:tcPr>
            <w:tcW w:w="1276" w:type="dxa"/>
          </w:tcPr>
          <w:p w:rsidR="005F6037" w:rsidRPr="004848F2" w:rsidRDefault="005F6037" w:rsidP="00FE5E9B">
            <w:pPr>
              <w:jc w:val="center"/>
            </w:pPr>
            <w:r w:rsidRPr="004848F2">
              <w:t>канистра</w:t>
            </w:r>
          </w:p>
        </w:tc>
        <w:tc>
          <w:tcPr>
            <w:tcW w:w="1418" w:type="dxa"/>
          </w:tcPr>
          <w:p w:rsidR="005F6037" w:rsidRPr="004848F2" w:rsidRDefault="005F6037" w:rsidP="00FE5E9B">
            <w:pPr>
              <w:jc w:val="center"/>
            </w:pPr>
            <w:r w:rsidRPr="004848F2">
              <w:t>93 000,00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5F6037" w:rsidP="00380E45">
            <w:pPr>
              <w:autoSpaceDE w:val="0"/>
              <w:autoSpaceDN w:val="0"/>
              <w:adjustRightInd w:val="0"/>
              <w:jc w:val="center"/>
              <w:rPr>
                <w:bCs/>
              </w:rPr>
            </w:pPr>
          </w:p>
        </w:tc>
        <w:tc>
          <w:tcPr>
            <w:tcW w:w="3157" w:type="dxa"/>
          </w:tcPr>
          <w:p w:rsidR="005F6037" w:rsidRDefault="00D166EE" w:rsidP="00380E45">
            <w:pPr>
              <w:autoSpaceDE w:val="0"/>
              <w:autoSpaceDN w:val="0"/>
              <w:adjustRightInd w:val="0"/>
              <w:jc w:val="center"/>
              <w:rPr>
                <w:bCs/>
              </w:rPr>
            </w:pPr>
            <w:r>
              <w:rPr>
                <w:bCs/>
              </w:rPr>
              <w:t>93 000,00</w:t>
            </w: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3</w:t>
            </w:r>
          </w:p>
        </w:tc>
        <w:tc>
          <w:tcPr>
            <w:tcW w:w="4677" w:type="dxa"/>
          </w:tcPr>
          <w:p w:rsidR="005F6037" w:rsidRPr="004848F2" w:rsidRDefault="005F6037" w:rsidP="00FE5E9B">
            <w:r w:rsidRPr="004848F2">
              <w:rPr>
                <w:rStyle w:val="ab"/>
                <w:i w:val="0"/>
              </w:rPr>
              <w:t xml:space="preserve">Набор для очистки </w:t>
            </w:r>
            <w:proofErr w:type="spellStart"/>
            <w:r w:rsidRPr="004848F2">
              <w:rPr>
                <w:rStyle w:val="ab"/>
                <w:i w:val="0"/>
              </w:rPr>
              <w:t>Boule</w:t>
            </w:r>
            <w:proofErr w:type="spellEnd"/>
            <w:r w:rsidRPr="004848F2">
              <w:rPr>
                <w:rStyle w:val="ab"/>
                <w:i w:val="0"/>
              </w:rPr>
              <w:t xml:space="preserve"> </w:t>
            </w:r>
            <w:proofErr w:type="spellStart"/>
            <w:r w:rsidRPr="004848F2">
              <w:rPr>
                <w:rStyle w:val="ab"/>
                <w:i w:val="0"/>
              </w:rPr>
              <w:t>Cleaning</w:t>
            </w:r>
            <w:proofErr w:type="spellEnd"/>
            <w:r w:rsidRPr="004848F2">
              <w:rPr>
                <w:rStyle w:val="ab"/>
                <w:i w:val="0"/>
              </w:rPr>
              <w:t xml:space="preserve"> </w:t>
            </w:r>
            <w:proofErr w:type="spellStart"/>
            <w:r w:rsidRPr="004848F2">
              <w:rPr>
                <w:rStyle w:val="ab"/>
                <w:i w:val="0"/>
              </w:rPr>
              <w:t>Kit</w:t>
            </w:r>
            <w:proofErr w:type="spellEnd"/>
            <w:r w:rsidRPr="004848F2">
              <w:rPr>
                <w:rStyle w:val="ab"/>
                <w:i w:val="0"/>
              </w:rPr>
              <w:t xml:space="preserve">, 3x450 </w:t>
            </w:r>
            <w:proofErr w:type="spellStart"/>
            <w:r w:rsidRPr="004848F2">
              <w:rPr>
                <w:rStyle w:val="ab"/>
                <w:i w:val="0"/>
              </w:rPr>
              <w:t>ml</w:t>
            </w:r>
            <w:proofErr w:type="spellEnd"/>
          </w:p>
        </w:tc>
        <w:tc>
          <w:tcPr>
            <w:tcW w:w="1276" w:type="dxa"/>
          </w:tcPr>
          <w:p w:rsidR="005F6037" w:rsidRPr="004848F2" w:rsidRDefault="005F6037" w:rsidP="00FE5E9B">
            <w:pPr>
              <w:jc w:val="center"/>
            </w:pPr>
            <w:r w:rsidRPr="004848F2">
              <w:t>набор</w:t>
            </w:r>
          </w:p>
        </w:tc>
        <w:tc>
          <w:tcPr>
            <w:tcW w:w="1418" w:type="dxa"/>
          </w:tcPr>
          <w:p w:rsidR="005F6037" w:rsidRPr="004848F2" w:rsidRDefault="005F6037" w:rsidP="00FE5E9B">
            <w:pPr>
              <w:jc w:val="center"/>
            </w:pPr>
            <w:r w:rsidRPr="004848F2">
              <w:t>121 500,00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5F6037" w:rsidP="00380E45">
            <w:pPr>
              <w:autoSpaceDE w:val="0"/>
              <w:autoSpaceDN w:val="0"/>
              <w:adjustRightInd w:val="0"/>
              <w:jc w:val="center"/>
              <w:rPr>
                <w:bCs/>
              </w:rPr>
            </w:pPr>
          </w:p>
        </w:tc>
        <w:tc>
          <w:tcPr>
            <w:tcW w:w="3157" w:type="dxa"/>
          </w:tcPr>
          <w:p w:rsidR="005F6037" w:rsidRDefault="00F5674D" w:rsidP="00380E45">
            <w:pPr>
              <w:autoSpaceDE w:val="0"/>
              <w:autoSpaceDN w:val="0"/>
              <w:adjustRightInd w:val="0"/>
              <w:jc w:val="center"/>
              <w:rPr>
                <w:bCs/>
              </w:rPr>
            </w:pPr>
            <w:r>
              <w:rPr>
                <w:bCs/>
              </w:rPr>
              <w:t>121 500,00</w:t>
            </w: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4</w:t>
            </w:r>
          </w:p>
        </w:tc>
        <w:tc>
          <w:tcPr>
            <w:tcW w:w="4677" w:type="dxa"/>
          </w:tcPr>
          <w:p w:rsidR="005F6037" w:rsidRPr="004848F2" w:rsidRDefault="005F6037" w:rsidP="00FE5E9B">
            <w:r w:rsidRPr="004848F2">
              <w:t xml:space="preserve">Быстрый количественный тест на </w:t>
            </w:r>
            <w:r w:rsidRPr="004848F2">
              <w:rPr>
                <w:lang w:val="en-US"/>
              </w:rPr>
              <w:t>Ferritin</w:t>
            </w:r>
          </w:p>
        </w:tc>
        <w:tc>
          <w:tcPr>
            <w:tcW w:w="1276" w:type="dxa"/>
          </w:tcPr>
          <w:p w:rsidR="005F6037" w:rsidRPr="004848F2" w:rsidRDefault="005F6037" w:rsidP="00FE5E9B">
            <w:pPr>
              <w:jc w:val="center"/>
            </w:pPr>
            <w:r w:rsidRPr="004848F2">
              <w:t>набор</w:t>
            </w:r>
          </w:p>
        </w:tc>
        <w:tc>
          <w:tcPr>
            <w:tcW w:w="1418" w:type="dxa"/>
          </w:tcPr>
          <w:p w:rsidR="005F6037" w:rsidRPr="004848F2" w:rsidRDefault="005F6037" w:rsidP="00FE5E9B">
            <w:pPr>
              <w:jc w:val="center"/>
            </w:pPr>
            <w:r w:rsidRPr="004848F2">
              <w:t>60 000,00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5F6037" w:rsidP="00380E45">
            <w:pPr>
              <w:autoSpaceDE w:val="0"/>
              <w:autoSpaceDN w:val="0"/>
              <w:adjustRightInd w:val="0"/>
              <w:jc w:val="center"/>
              <w:rPr>
                <w:bCs/>
              </w:rPr>
            </w:pP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5</w:t>
            </w:r>
          </w:p>
        </w:tc>
        <w:tc>
          <w:tcPr>
            <w:tcW w:w="4677" w:type="dxa"/>
          </w:tcPr>
          <w:p w:rsidR="005F6037" w:rsidRPr="004848F2" w:rsidRDefault="005F6037" w:rsidP="00FE5E9B">
            <w:r w:rsidRPr="004848F2">
              <w:t xml:space="preserve">Щелочная фосфатаза ALP 110 / ЩФ 110 / ALP 110 </w:t>
            </w:r>
            <w:proofErr w:type="spellStart"/>
            <w:proofErr w:type="gramStart"/>
            <w:r w:rsidRPr="004848F2">
              <w:t>C</w:t>
            </w:r>
            <w:proofErr w:type="gramEnd"/>
            <w:r w:rsidRPr="004848F2">
              <w:t>истемный</w:t>
            </w:r>
            <w:proofErr w:type="spellEnd"/>
            <w:r w:rsidRPr="004848F2">
              <w:t xml:space="preserve">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19 100,00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18 500,00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6</w:t>
            </w:r>
          </w:p>
        </w:tc>
        <w:tc>
          <w:tcPr>
            <w:tcW w:w="4677" w:type="dxa"/>
          </w:tcPr>
          <w:p w:rsidR="005F6037" w:rsidRPr="004848F2" w:rsidRDefault="005F6037" w:rsidP="00FE5E9B">
            <w:pPr>
              <w:tabs>
                <w:tab w:val="left" w:pos="360"/>
              </w:tabs>
            </w:pPr>
            <w:r w:rsidRPr="004848F2">
              <w:t>Билирубин прямой ДХА 330/BIL D DCA 330</w:t>
            </w:r>
          </w:p>
          <w:p w:rsidR="005F6037" w:rsidRPr="004848F2" w:rsidRDefault="005F6037" w:rsidP="00FE5E9B">
            <w:pPr>
              <w:jc w:val="both"/>
            </w:pPr>
            <w:r w:rsidRPr="004848F2">
              <w:t>Системный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49 700,00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48 000,00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7</w:t>
            </w:r>
          </w:p>
        </w:tc>
        <w:tc>
          <w:tcPr>
            <w:tcW w:w="4677" w:type="dxa"/>
          </w:tcPr>
          <w:p w:rsidR="005F6037" w:rsidRPr="004848F2" w:rsidRDefault="005F6037" w:rsidP="00FE5E9B">
            <w:r w:rsidRPr="004848F2">
              <w:t>Билирубин общий ДХА 330/BIL T DCA 330 Системный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52 000,00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50 000,00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8</w:t>
            </w:r>
          </w:p>
        </w:tc>
        <w:tc>
          <w:tcPr>
            <w:tcW w:w="4677" w:type="dxa"/>
          </w:tcPr>
          <w:p w:rsidR="005F6037" w:rsidRPr="004848F2" w:rsidRDefault="005F6037" w:rsidP="00FE5E9B">
            <w:proofErr w:type="spellStart"/>
            <w:r w:rsidRPr="004848F2">
              <w:t>Гаммаглутамилтрансфераза</w:t>
            </w:r>
            <w:proofErr w:type="spellEnd"/>
            <w:r w:rsidRPr="004848F2">
              <w:t xml:space="preserve"> GGT 110 / ГГТ 110 / </w:t>
            </w:r>
            <w:r w:rsidRPr="004848F2">
              <w:lastRenderedPageBreak/>
              <w:t xml:space="preserve">GGT 110 </w:t>
            </w:r>
            <w:proofErr w:type="spellStart"/>
            <w:proofErr w:type="gramStart"/>
            <w:r w:rsidRPr="004848F2">
              <w:t>C</w:t>
            </w:r>
            <w:proofErr w:type="gramEnd"/>
            <w:r w:rsidRPr="004848F2">
              <w:t>истемный</w:t>
            </w:r>
            <w:proofErr w:type="spellEnd"/>
            <w:r w:rsidRPr="004848F2">
              <w:t xml:space="preserve">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lastRenderedPageBreak/>
              <w:t>шт</w:t>
            </w:r>
            <w:proofErr w:type="spellEnd"/>
            <w:proofErr w:type="gramEnd"/>
          </w:p>
        </w:tc>
        <w:tc>
          <w:tcPr>
            <w:tcW w:w="1418" w:type="dxa"/>
          </w:tcPr>
          <w:p w:rsidR="005F6037" w:rsidRPr="004848F2" w:rsidRDefault="005F6037" w:rsidP="00FE5E9B">
            <w:pPr>
              <w:jc w:val="center"/>
            </w:pPr>
            <w:r w:rsidRPr="004848F2">
              <w:t>26 150,00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25 500,00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lastRenderedPageBreak/>
              <w:t>9</w:t>
            </w:r>
          </w:p>
        </w:tc>
        <w:tc>
          <w:tcPr>
            <w:tcW w:w="4677" w:type="dxa"/>
          </w:tcPr>
          <w:p w:rsidR="005F6037" w:rsidRPr="004848F2" w:rsidRDefault="005F6037" w:rsidP="00FE5E9B">
            <w:r w:rsidRPr="004848F2">
              <w:t xml:space="preserve">Холестерин ЛПВП 160  / ЛПВП ХОЛ 160 / HDL C 160 </w:t>
            </w:r>
            <w:proofErr w:type="spellStart"/>
            <w:proofErr w:type="gramStart"/>
            <w:r w:rsidRPr="004848F2">
              <w:t>C</w:t>
            </w:r>
            <w:proofErr w:type="gramEnd"/>
            <w:r w:rsidRPr="004848F2">
              <w:t>истемный</w:t>
            </w:r>
            <w:proofErr w:type="spellEnd"/>
            <w:r w:rsidRPr="004848F2">
              <w:t xml:space="preserve">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129 900,00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127 000,00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10</w:t>
            </w:r>
          </w:p>
        </w:tc>
        <w:tc>
          <w:tcPr>
            <w:tcW w:w="4677" w:type="dxa"/>
            <w:vAlign w:val="center"/>
          </w:tcPr>
          <w:p w:rsidR="005F6037" w:rsidRPr="004848F2" w:rsidRDefault="005F6037" w:rsidP="00FE5E9B">
            <w:pPr>
              <w:autoSpaceDE w:val="0"/>
              <w:autoSpaceDN w:val="0"/>
              <w:adjustRightInd w:val="0"/>
              <w:jc w:val="both"/>
            </w:pPr>
            <w:r w:rsidRPr="004848F2">
              <w:t xml:space="preserve">Холестерин CHOL 440 / ХОЛ 440 / CHOL 440 </w:t>
            </w:r>
            <w:proofErr w:type="spellStart"/>
            <w:proofErr w:type="gramStart"/>
            <w:r w:rsidRPr="004848F2">
              <w:t>C</w:t>
            </w:r>
            <w:proofErr w:type="gramEnd"/>
            <w:r w:rsidRPr="004848F2">
              <w:t>истемный</w:t>
            </w:r>
            <w:proofErr w:type="spellEnd"/>
            <w:r w:rsidRPr="004848F2">
              <w:t xml:space="preserve"> Реагент</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44 000,00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42 000,00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11</w:t>
            </w:r>
          </w:p>
        </w:tc>
        <w:tc>
          <w:tcPr>
            <w:tcW w:w="4677" w:type="dxa"/>
            <w:vAlign w:val="center"/>
          </w:tcPr>
          <w:p w:rsidR="005F6037" w:rsidRPr="004848F2" w:rsidRDefault="005F6037" w:rsidP="00FE5E9B">
            <w:pPr>
              <w:autoSpaceDE w:val="0"/>
              <w:autoSpaceDN w:val="0"/>
              <w:adjustRightInd w:val="0"/>
            </w:pPr>
            <w:r w:rsidRPr="004848F2">
              <w:rPr>
                <w:caps/>
              </w:rPr>
              <w:t xml:space="preserve">Триглицериды TG 440 / ТГ 440 / TG 440 </w:t>
            </w:r>
            <w:proofErr w:type="spellStart"/>
            <w:proofErr w:type="gramStart"/>
            <w:r w:rsidRPr="004848F2">
              <w:t>C</w:t>
            </w:r>
            <w:proofErr w:type="gramEnd"/>
            <w:r w:rsidRPr="004848F2">
              <w:t>истемный</w:t>
            </w:r>
            <w:proofErr w:type="spellEnd"/>
            <w:r w:rsidRPr="004848F2">
              <w:t xml:space="preserve"> Реагент</w:t>
            </w:r>
            <w:r w:rsidRPr="004848F2">
              <w:br/>
              <w:t xml:space="preserve"> Метод GPO </w:t>
            </w:r>
          </w:p>
          <w:p w:rsidR="005F6037" w:rsidRPr="004848F2" w:rsidRDefault="005F6037" w:rsidP="00FE5E9B"/>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102 700,00</w:t>
            </w:r>
          </w:p>
        </w:tc>
        <w:tc>
          <w:tcPr>
            <w:tcW w:w="2126" w:type="dxa"/>
          </w:tcPr>
          <w:p w:rsidR="005F6037" w:rsidRDefault="005F6037" w:rsidP="00380E45">
            <w:pPr>
              <w:autoSpaceDE w:val="0"/>
              <w:autoSpaceDN w:val="0"/>
              <w:adjustRightInd w:val="0"/>
              <w:jc w:val="center"/>
              <w:rPr>
                <w:bCs/>
              </w:rPr>
            </w:pPr>
          </w:p>
        </w:tc>
        <w:tc>
          <w:tcPr>
            <w:tcW w:w="2126" w:type="dxa"/>
          </w:tcPr>
          <w:p w:rsidR="005F6037" w:rsidRDefault="00D61230" w:rsidP="00380E45">
            <w:pPr>
              <w:autoSpaceDE w:val="0"/>
              <w:autoSpaceDN w:val="0"/>
              <w:adjustRightInd w:val="0"/>
              <w:jc w:val="center"/>
              <w:rPr>
                <w:bCs/>
              </w:rPr>
            </w:pPr>
            <w:r>
              <w:rPr>
                <w:bCs/>
              </w:rPr>
              <w:t>100 250,00</w:t>
            </w: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12</w:t>
            </w:r>
          </w:p>
        </w:tc>
        <w:tc>
          <w:tcPr>
            <w:tcW w:w="4677" w:type="dxa"/>
            <w:vAlign w:val="center"/>
          </w:tcPr>
          <w:p w:rsidR="005F6037" w:rsidRPr="004848F2" w:rsidRDefault="005F6037" w:rsidP="00FE5E9B">
            <w:r w:rsidRPr="004848F2">
              <w:t>Стекло предметное с полосой для записи</w:t>
            </w:r>
          </w:p>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70,00</w:t>
            </w:r>
          </w:p>
        </w:tc>
        <w:tc>
          <w:tcPr>
            <w:tcW w:w="2126" w:type="dxa"/>
          </w:tcPr>
          <w:p w:rsidR="005F6037" w:rsidRDefault="00D61230" w:rsidP="00380E45">
            <w:pPr>
              <w:autoSpaceDE w:val="0"/>
              <w:autoSpaceDN w:val="0"/>
              <w:adjustRightInd w:val="0"/>
              <w:jc w:val="center"/>
              <w:rPr>
                <w:bCs/>
              </w:rPr>
            </w:pPr>
            <w:r>
              <w:rPr>
                <w:bCs/>
              </w:rPr>
              <w:t>30</w:t>
            </w:r>
          </w:p>
        </w:tc>
        <w:tc>
          <w:tcPr>
            <w:tcW w:w="2126" w:type="dxa"/>
          </w:tcPr>
          <w:p w:rsidR="005F6037" w:rsidRDefault="005F6037" w:rsidP="00380E45">
            <w:pPr>
              <w:autoSpaceDE w:val="0"/>
              <w:autoSpaceDN w:val="0"/>
              <w:adjustRightInd w:val="0"/>
              <w:jc w:val="center"/>
              <w:rPr>
                <w:bCs/>
              </w:rPr>
            </w:pP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13</w:t>
            </w:r>
          </w:p>
        </w:tc>
        <w:tc>
          <w:tcPr>
            <w:tcW w:w="4677" w:type="dxa"/>
          </w:tcPr>
          <w:p w:rsidR="005F6037" w:rsidRPr="004848F2" w:rsidRDefault="005F6037" w:rsidP="00FE5E9B">
            <w:r w:rsidRPr="004848F2">
              <w:t xml:space="preserve">Стекло предметное </w:t>
            </w:r>
          </w:p>
        </w:tc>
        <w:tc>
          <w:tcPr>
            <w:tcW w:w="1276" w:type="dxa"/>
          </w:tcPr>
          <w:p w:rsidR="005F6037" w:rsidRPr="004848F2" w:rsidRDefault="005F6037" w:rsidP="00FE5E9B">
            <w:pPr>
              <w:jc w:val="center"/>
            </w:pPr>
            <w:proofErr w:type="spellStart"/>
            <w:proofErr w:type="gramStart"/>
            <w:r w:rsidRPr="004848F2">
              <w:t>шт</w:t>
            </w:r>
            <w:proofErr w:type="spellEnd"/>
            <w:proofErr w:type="gramEnd"/>
          </w:p>
        </w:tc>
        <w:tc>
          <w:tcPr>
            <w:tcW w:w="1418" w:type="dxa"/>
          </w:tcPr>
          <w:p w:rsidR="005F6037" w:rsidRPr="004848F2" w:rsidRDefault="005F6037" w:rsidP="00FE5E9B">
            <w:pPr>
              <w:jc w:val="center"/>
            </w:pPr>
            <w:r w:rsidRPr="004848F2">
              <w:t>60,00</w:t>
            </w:r>
          </w:p>
        </w:tc>
        <w:tc>
          <w:tcPr>
            <w:tcW w:w="2126" w:type="dxa"/>
          </w:tcPr>
          <w:p w:rsidR="005F6037" w:rsidRDefault="00D61230" w:rsidP="00380E45">
            <w:pPr>
              <w:autoSpaceDE w:val="0"/>
              <w:autoSpaceDN w:val="0"/>
              <w:adjustRightInd w:val="0"/>
              <w:jc w:val="center"/>
              <w:rPr>
                <w:bCs/>
              </w:rPr>
            </w:pPr>
            <w:r>
              <w:rPr>
                <w:bCs/>
              </w:rPr>
              <w:t>30</w:t>
            </w:r>
          </w:p>
        </w:tc>
        <w:tc>
          <w:tcPr>
            <w:tcW w:w="2126" w:type="dxa"/>
          </w:tcPr>
          <w:p w:rsidR="005F6037" w:rsidRDefault="005F6037" w:rsidP="00380E45">
            <w:pPr>
              <w:autoSpaceDE w:val="0"/>
              <w:autoSpaceDN w:val="0"/>
              <w:adjustRightInd w:val="0"/>
              <w:jc w:val="center"/>
              <w:rPr>
                <w:bCs/>
              </w:rPr>
            </w:pPr>
          </w:p>
        </w:tc>
        <w:tc>
          <w:tcPr>
            <w:tcW w:w="3157" w:type="dxa"/>
          </w:tcPr>
          <w:p w:rsidR="005F6037" w:rsidRDefault="005F6037" w:rsidP="00380E45">
            <w:pPr>
              <w:autoSpaceDE w:val="0"/>
              <w:autoSpaceDN w:val="0"/>
              <w:adjustRightInd w:val="0"/>
              <w:jc w:val="center"/>
              <w:rPr>
                <w:bCs/>
              </w:rPr>
            </w:pPr>
          </w:p>
        </w:tc>
      </w:tr>
      <w:tr w:rsidR="005F6037" w:rsidRPr="00071BC7" w:rsidTr="005F6037">
        <w:trPr>
          <w:trHeight w:val="347"/>
        </w:trPr>
        <w:tc>
          <w:tcPr>
            <w:tcW w:w="534" w:type="dxa"/>
          </w:tcPr>
          <w:p w:rsidR="005F6037" w:rsidRPr="00071BC7" w:rsidRDefault="005F6037" w:rsidP="00380E45">
            <w:pPr>
              <w:autoSpaceDE w:val="0"/>
              <w:autoSpaceDN w:val="0"/>
              <w:adjustRightInd w:val="0"/>
              <w:jc w:val="center"/>
              <w:rPr>
                <w:bCs/>
                <w:color w:val="000000"/>
              </w:rPr>
            </w:pPr>
            <w:r>
              <w:rPr>
                <w:bCs/>
                <w:color w:val="000000"/>
              </w:rPr>
              <w:t>14</w:t>
            </w:r>
          </w:p>
        </w:tc>
        <w:tc>
          <w:tcPr>
            <w:tcW w:w="4677" w:type="dxa"/>
          </w:tcPr>
          <w:p w:rsidR="005F6037" w:rsidRPr="004848F2" w:rsidRDefault="005F6037" w:rsidP="00FE5E9B">
            <w:r w:rsidRPr="004848F2">
              <w:t xml:space="preserve">Гемоглобин 600 </w:t>
            </w:r>
            <w:proofErr w:type="spellStart"/>
            <w:r w:rsidRPr="004848F2">
              <w:t>опр</w:t>
            </w:r>
            <w:proofErr w:type="gramStart"/>
            <w:r w:rsidRPr="004848F2">
              <w:t>.х</w:t>
            </w:r>
            <w:proofErr w:type="gramEnd"/>
            <w:r w:rsidRPr="004848F2">
              <w:t>м</w:t>
            </w:r>
            <w:proofErr w:type="spellEnd"/>
            <w:r w:rsidRPr="004848F2">
              <w:t xml:space="preserve"> 5мл с калибратором</w:t>
            </w:r>
          </w:p>
        </w:tc>
        <w:tc>
          <w:tcPr>
            <w:tcW w:w="1276" w:type="dxa"/>
          </w:tcPr>
          <w:p w:rsidR="005F6037" w:rsidRPr="004848F2" w:rsidRDefault="005F6037" w:rsidP="00FE5E9B">
            <w:pPr>
              <w:jc w:val="center"/>
            </w:pPr>
            <w:r w:rsidRPr="004848F2">
              <w:t xml:space="preserve">набор </w:t>
            </w:r>
          </w:p>
        </w:tc>
        <w:tc>
          <w:tcPr>
            <w:tcW w:w="1418" w:type="dxa"/>
          </w:tcPr>
          <w:p w:rsidR="005F6037" w:rsidRPr="004848F2" w:rsidRDefault="005F6037" w:rsidP="00FE5E9B">
            <w:pPr>
              <w:jc w:val="center"/>
            </w:pPr>
            <w:r w:rsidRPr="004848F2">
              <w:t>7 000,00</w:t>
            </w:r>
          </w:p>
        </w:tc>
        <w:tc>
          <w:tcPr>
            <w:tcW w:w="2126" w:type="dxa"/>
          </w:tcPr>
          <w:p w:rsidR="005F6037" w:rsidRDefault="00D61230" w:rsidP="00380E45">
            <w:pPr>
              <w:autoSpaceDE w:val="0"/>
              <w:autoSpaceDN w:val="0"/>
              <w:adjustRightInd w:val="0"/>
              <w:jc w:val="center"/>
              <w:rPr>
                <w:bCs/>
              </w:rPr>
            </w:pPr>
            <w:r>
              <w:rPr>
                <w:bCs/>
              </w:rPr>
              <w:t>5 000,00</w:t>
            </w:r>
          </w:p>
        </w:tc>
        <w:tc>
          <w:tcPr>
            <w:tcW w:w="2126" w:type="dxa"/>
          </w:tcPr>
          <w:p w:rsidR="005F6037" w:rsidRDefault="005F6037" w:rsidP="00380E45">
            <w:pPr>
              <w:autoSpaceDE w:val="0"/>
              <w:autoSpaceDN w:val="0"/>
              <w:adjustRightInd w:val="0"/>
              <w:jc w:val="center"/>
              <w:rPr>
                <w:bCs/>
              </w:rPr>
            </w:pPr>
          </w:p>
        </w:tc>
        <w:tc>
          <w:tcPr>
            <w:tcW w:w="3157" w:type="dxa"/>
          </w:tcPr>
          <w:p w:rsidR="005F6037" w:rsidRDefault="005F6037" w:rsidP="00380E45">
            <w:pPr>
              <w:autoSpaceDE w:val="0"/>
              <w:autoSpaceDN w:val="0"/>
              <w:adjustRightInd w:val="0"/>
              <w:jc w:val="center"/>
              <w:rPr>
                <w:bCs/>
              </w:rPr>
            </w:pPr>
          </w:p>
        </w:tc>
      </w:tr>
    </w:tbl>
    <w:p w:rsidR="009F0060" w:rsidRDefault="009F0060" w:rsidP="00301BE2">
      <w:pPr>
        <w:autoSpaceDE w:val="0"/>
        <w:autoSpaceDN w:val="0"/>
        <w:adjustRightInd w:val="0"/>
        <w:jc w:val="center"/>
        <w:rPr>
          <w:b/>
          <w:bCs/>
          <w:sz w:val="22"/>
          <w:szCs w:val="22"/>
        </w:rPr>
      </w:pPr>
    </w:p>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B92C74" w:rsidRDefault="00B92C74" w:rsidP="00B92C74">
      <w:pPr>
        <w:pStyle w:val="a3"/>
        <w:numPr>
          <w:ilvl w:val="0"/>
          <w:numId w:val="3"/>
        </w:numPr>
        <w:jc w:val="both"/>
        <w:rPr>
          <w:sz w:val="22"/>
          <w:szCs w:val="22"/>
        </w:rPr>
      </w:pPr>
      <w:r w:rsidRPr="00B92C74">
        <w:rPr>
          <w:sz w:val="22"/>
          <w:szCs w:val="22"/>
        </w:rPr>
        <w:t>При вскрытии конвертов с ценовыми предложениями представители потенциальн</w:t>
      </w:r>
      <w:r w:rsidR="00513852">
        <w:rPr>
          <w:sz w:val="22"/>
          <w:szCs w:val="22"/>
        </w:rPr>
        <w:t>ых</w:t>
      </w:r>
      <w:r w:rsidRPr="00B92C74">
        <w:rPr>
          <w:sz w:val="22"/>
          <w:szCs w:val="22"/>
        </w:rPr>
        <w:t xml:space="preserve"> поставщик</w:t>
      </w:r>
      <w:r w:rsidR="00513852">
        <w:rPr>
          <w:sz w:val="22"/>
          <w:szCs w:val="22"/>
        </w:rPr>
        <w:t>ов</w:t>
      </w:r>
      <w:r w:rsidRPr="00B92C74">
        <w:rPr>
          <w:sz w:val="22"/>
          <w:szCs w:val="22"/>
        </w:rPr>
        <w:t xml:space="preserve"> отсутствовали. </w:t>
      </w:r>
    </w:p>
    <w:p w:rsidR="00EA39EE" w:rsidRDefault="00EA39EE" w:rsidP="00B92C74">
      <w:pPr>
        <w:pStyle w:val="a3"/>
        <w:numPr>
          <w:ilvl w:val="0"/>
          <w:numId w:val="3"/>
        </w:numPr>
        <w:jc w:val="both"/>
        <w:rPr>
          <w:sz w:val="22"/>
          <w:szCs w:val="22"/>
        </w:rPr>
      </w:pPr>
      <w:r>
        <w:rPr>
          <w:sz w:val="22"/>
          <w:szCs w:val="22"/>
        </w:rPr>
        <w:t>Поставщик</w:t>
      </w:r>
      <w:r w:rsidR="00513852">
        <w:rPr>
          <w:sz w:val="22"/>
          <w:szCs w:val="22"/>
        </w:rPr>
        <w:t>и</w:t>
      </w:r>
      <w:r>
        <w:rPr>
          <w:sz w:val="22"/>
          <w:szCs w:val="22"/>
        </w:rPr>
        <w:t xml:space="preserve"> </w:t>
      </w:r>
      <w:r w:rsidR="00513852" w:rsidRPr="00513852">
        <w:rPr>
          <w:b/>
          <w:bCs/>
          <w:sz w:val="22"/>
          <w:szCs w:val="22"/>
        </w:rPr>
        <w:t>ТОО «</w:t>
      </w:r>
      <w:proofErr w:type="spellStart"/>
      <w:r w:rsidR="00513852" w:rsidRPr="00513852">
        <w:rPr>
          <w:b/>
          <w:bCs/>
          <w:sz w:val="22"/>
          <w:szCs w:val="22"/>
        </w:rPr>
        <w:t>Инвира</w:t>
      </w:r>
      <w:proofErr w:type="spellEnd"/>
      <w:r w:rsidR="00513852" w:rsidRPr="00513852">
        <w:rPr>
          <w:b/>
          <w:bCs/>
          <w:sz w:val="22"/>
          <w:szCs w:val="22"/>
        </w:rPr>
        <w:t>»,  ТОО «Альянс», ТОО «</w:t>
      </w:r>
      <w:proofErr w:type="spellStart"/>
      <w:r w:rsidR="00513852" w:rsidRPr="00513852">
        <w:rPr>
          <w:b/>
          <w:bCs/>
          <w:sz w:val="22"/>
          <w:szCs w:val="22"/>
        </w:rPr>
        <w:t>ОрдаМед</w:t>
      </w:r>
      <w:proofErr w:type="spellEnd"/>
      <w:r w:rsidR="00513852" w:rsidRPr="00513852">
        <w:rPr>
          <w:b/>
          <w:bCs/>
          <w:sz w:val="22"/>
          <w:szCs w:val="22"/>
        </w:rPr>
        <w:t xml:space="preserve"> Петропавловск»</w:t>
      </w:r>
      <w:r w:rsidR="00513852">
        <w:rPr>
          <w:b/>
          <w:bCs/>
        </w:rPr>
        <w:t xml:space="preserve"> </w:t>
      </w:r>
      <w:r>
        <w:rPr>
          <w:sz w:val="22"/>
          <w:szCs w:val="22"/>
        </w:rPr>
        <w:t xml:space="preserve"> соответству</w:t>
      </w:r>
      <w:r w:rsidR="00513852">
        <w:rPr>
          <w:sz w:val="22"/>
          <w:szCs w:val="22"/>
        </w:rPr>
        <w:t>ю</w:t>
      </w:r>
      <w:r>
        <w:rPr>
          <w:sz w:val="22"/>
          <w:szCs w:val="22"/>
        </w:rPr>
        <w:t>т</w:t>
      </w:r>
      <w:r w:rsidR="002D4166">
        <w:rPr>
          <w:sz w:val="22"/>
          <w:szCs w:val="22"/>
        </w:rPr>
        <w:t xml:space="preserve"> требованиям Правил 110</w:t>
      </w:r>
      <w:r w:rsidR="00FD16FC">
        <w:rPr>
          <w:sz w:val="22"/>
          <w:szCs w:val="22"/>
        </w:rPr>
        <w:t>.</w:t>
      </w:r>
    </w:p>
    <w:p w:rsidR="00B92C74" w:rsidRDefault="00B92C74" w:rsidP="00B92C74">
      <w:pPr>
        <w:pStyle w:val="a3"/>
        <w:numPr>
          <w:ilvl w:val="0"/>
          <w:numId w:val="3"/>
        </w:numPr>
        <w:autoSpaceDE w:val="0"/>
        <w:autoSpaceDN w:val="0"/>
        <w:adjustRightInd w:val="0"/>
        <w:spacing w:line="276" w:lineRule="auto"/>
        <w:jc w:val="both"/>
        <w:rPr>
          <w:sz w:val="22"/>
          <w:szCs w:val="22"/>
        </w:rPr>
      </w:pPr>
      <w:r w:rsidRPr="00071BC7">
        <w:rPr>
          <w:sz w:val="22"/>
          <w:szCs w:val="22"/>
        </w:rPr>
        <w:t>Признать победителем закупа способом запроса ценовых предложений следующ</w:t>
      </w:r>
      <w:r w:rsidR="00EA39EE">
        <w:rPr>
          <w:sz w:val="22"/>
          <w:szCs w:val="22"/>
        </w:rPr>
        <w:t>его</w:t>
      </w:r>
      <w:r w:rsidRPr="00071BC7">
        <w:rPr>
          <w:sz w:val="22"/>
          <w:szCs w:val="22"/>
        </w:rPr>
        <w:t xml:space="preserve"> потенциальн</w:t>
      </w:r>
      <w:r w:rsidR="00EA39EE">
        <w:rPr>
          <w:sz w:val="22"/>
          <w:szCs w:val="22"/>
        </w:rPr>
        <w:t>ого</w:t>
      </w:r>
      <w:r w:rsidRPr="00071BC7">
        <w:rPr>
          <w:sz w:val="22"/>
          <w:szCs w:val="22"/>
        </w:rPr>
        <w:t xml:space="preserve"> поставщик</w:t>
      </w:r>
      <w:r w:rsidR="00EA39EE">
        <w:rPr>
          <w:sz w:val="22"/>
          <w:szCs w:val="22"/>
        </w:rPr>
        <w:t>а</w:t>
      </w:r>
      <w:r w:rsidRPr="00071BC7">
        <w:rPr>
          <w:sz w:val="22"/>
          <w:szCs w:val="22"/>
        </w:rPr>
        <w:t>:</w:t>
      </w:r>
      <w:r>
        <w:rPr>
          <w:sz w:val="22"/>
          <w:szCs w:val="22"/>
        </w:rPr>
        <w:t xml:space="preserve"> </w:t>
      </w:r>
    </w:p>
    <w:p w:rsidR="003B7D19" w:rsidRPr="0088395F" w:rsidRDefault="00B92C74" w:rsidP="00B92C74">
      <w:pPr>
        <w:pStyle w:val="a3"/>
        <w:autoSpaceDE w:val="0"/>
        <w:autoSpaceDN w:val="0"/>
        <w:adjustRightInd w:val="0"/>
        <w:jc w:val="both"/>
        <w:rPr>
          <w:b/>
          <w:sz w:val="22"/>
          <w:szCs w:val="22"/>
        </w:rPr>
      </w:pPr>
      <w:r w:rsidRPr="00DA2E57">
        <w:rPr>
          <w:b/>
          <w:bCs/>
          <w:sz w:val="22"/>
          <w:szCs w:val="22"/>
        </w:rPr>
        <w:t xml:space="preserve">- </w:t>
      </w:r>
      <w:r w:rsidR="003B7D19" w:rsidRPr="0088395F">
        <w:rPr>
          <w:b/>
          <w:bCs/>
          <w:sz w:val="22"/>
          <w:szCs w:val="22"/>
        </w:rPr>
        <w:t>ТОО «</w:t>
      </w:r>
      <w:proofErr w:type="spellStart"/>
      <w:r w:rsidR="003B7D19" w:rsidRPr="0088395F">
        <w:rPr>
          <w:b/>
          <w:bCs/>
          <w:sz w:val="22"/>
          <w:szCs w:val="22"/>
        </w:rPr>
        <w:t>Инвира</w:t>
      </w:r>
      <w:proofErr w:type="spellEnd"/>
      <w:r w:rsidR="003B7D19" w:rsidRPr="0088395F">
        <w:rPr>
          <w:b/>
          <w:bCs/>
          <w:sz w:val="22"/>
          <w:szCs w:val="22"/>
        </w:rPr>
        <w:t>»</w:t>
      </w:r>
      <w:r w:rsidRPr="0088395F">
        <w:rPr>
          <w:b/>
          <w:bCs/>
          <w:sz w:val="22"/>
          <w:szCs w:val="22"/>
        </w:rPr>
        <w:t xml:space="preserve">, </w:t>
      </w:r>
      <w:r w:rsidR="003B7D19" w:rsidRPr="0088395F">
        <w:rPr>
          <w:sz w:val="22"/>
          <w:szCs w:val="22"/>
        </w:rPr>
        <w:t>РК, СКО г. Петропавловск, ул. Н.Назарбаева,103А офис 4</w:t>
      </w:r>
      <w:r w:rsidRPr="0088395F">
        <w:rPr>
          <w:sz w:val="22"/>
          <w:szCs w:val="22"/>
        </w:rPr>
        <w:t xml:space="preserve">  по лот</w:t>
      </w:r>
      <w:r w:rsidR="003B7D19" w:rsidRPr="0088395F">
        <w:rPr>
          <w:sz w:val="22"/>
          <w:szCs w:val="22"/>
        </w:rPr>
        <w:t>ам</w:t>
      </w:r>
      <w:r w:rsidRPr="0088395F">
        <w:rPr>
          <w:sz w:val="22"/>
          <w:szCs w:val="22"/>
        </w:rPr>
        <w:t xml:space="preserve">:  </w:t>
      </w:r>
      <w:r w:rsidRPr="0088395F">
        <w:rPr>
          <w:b/>
          <w:sz w:val="22"/>
          <w:szCs w:val="22"/>
        </w:rPr>
        <w:t>№ 1</w:t>
      </w:r>
      <w:r w:rsidR="003B7D19" w:rsidRPr="0088395F">
        <w:rPr>
          <w:b/>
          <w:sz w:val="22"/>
          <w:szCs w:val="22"/>
        </w:rPr>
        <w:t>2</w:t>
      </w:r>
      <w:r w:rsidRPr="0088395F">
        <w:rPr>
          <w:b/>
          <w:sz w:val="22"/>
          <w:szCs w:val="22"/>
        </w:rPr>
        <w:t>;</w:t>
      </w:r>
      <w:r w:rsidR="003B7D19" w:rsidRPr="0088395F">
        <w:rPr>
          <w:b/>
          <w:sz w:val="22"/>
          <w:szCs w:val="22"/>
        </w:rPr>
        <w:t xml:space="preserve"> №13, №14;</w:t>
      </w:r>
    </w:p>
    <w:p w:rsidR="00B92C74" w:rsidRPr="0088395F" w:rsidRDefault="003B7D19" w:rsidP="00B92C74">
      <w:pPr>
        <w:pStyle w:val="a3"/>
        <w:autoSpaceDE w:val="0"/>
        <w:autoSpaceDN w:val="0"/>
        <w:adjustRightInd w:val="0"/>
        <w:jc w:val="both"/>
        <w:rPr>
          <w:b/>
          <w:sz w:val="22"/>
          <w:szCs w:val="22"/>
        </w:rPr>
      </w:pPr>
      <w:r w:rsidRPr="0088395F">
        <w:rPr>
          <w:b/>
          <w:sz w:val="22"/>
          <w:szCs w:val="22"/>
        </w:rPr>
        <w:t xml:space="preserve">- </w:t>
      </w:r>
      <w:r w:rsidR="00B92C74" w:rsidRPr="0088395F">
        <w:rPr>
          <w:b/>
          <w:sz w:val="22"/>
          <w:szCs w:val="22"/>
        </w:rPr>
        <w:t xml:space="preserve"> </w:t>
      </w:r>
      <w:r w:rsidRPr="0088395F">
        <w:rPr>
          <w:b/>
          <w:bCs/>
          <w:sz w:val="22"/>
          <w:szCs w:val="22"/>
        </w:rPr>
        <w:t xml:space="preserve">ТОО «Альянс», </w:t>
      </w:r>
      <w:r w:rsidRPr="0088395F">
        <w:rPr>
          <w:sz w:val="22"/>
          <w:szCs w:val="22"/>
        </w:rPr>
        <w:t xml:space="preserve">РК, ВКО г. Усть-Каменогорск, ул. Красина,12/2 по лотам:  </w:t>
      </w:r>
      <w:r w:rsidRPr="0088395F">
        <w:rPr>
          <w:b/>
          <w:sz w:val="22"/>
          <w:szCs w:val="22"/>
        </w:rPr>
        <w:t>№5; №6, №7;, №8, №9, №10, №11;</w:t>
      </w:r>
    </w:p>
    <w:p w:rsidR="00B92C74" w:rsidRDefault="003B7D19" w:rsidP="00DA2E57">
      <w:pPr>
        <w:pStyle w:val="a3"/>
        <w:autoSpaceDE w:val="0"/>
        <w:autoSpaceDN w:val="0"/>
        <w:adjustRightInd w:val="0"/>
        <w:jc w:val="both"/>
        <w:rPr>
          <w:sz w:val="22"/>
          <w:szCs w:val="22"/>
        </w:rPr>
      </w:pPr>
      <w:r w:rsidRPr="0088395F">
        <w:rPr>
          <w:b/>
          <w:sz w:val="22"/>
          <w:szCs w:val="22"/>
        </w:rPr>
        <w:t xml:space="preserve">- </w:t>
      </w:r>
      <w:r w:rsidRPr="0088395F">
        <w:rPr>
          <w:b/>
          <w:bCs/>
          <w:sz w:val="22"/>
          <w:szCs w:val="22"/>
        </w:rPr>
        <w:t>ТОО «</w:t>
      </w:r>
      <w:proofErr w:type="spellStart"/>
      <w:r w:rsidRPr="0088395F">
        <w:rPr>
          <w:b/>
          <w:bCs/>
          <w:sz w:val="22"/>
          <w:szCs w:val="22"/>
        </w:rPr>
        <w:t>ОрдаМед</w:t>
      </w:r>
      <w:proofErr w:type="spellEnd"/>
      <w:r w:rsidRPr="0088395F">
        <w:rPr>
          <w:b/>
          <w:bCs/>
          <w:sz w:val="22"/>
          <w:szCs w:val="22"/>
        </w:rPr>
        <w:t xml:space="preserve"> Петропавловск», </w:t>
      </w:r>
      <w:r w:rsidR="0088395F" w:rsidRPr="0088395F">
        <w:rPr>
          <w:sz w:val="22"/>
          <w:szCs w:val="22"/>
        </w:rPr>
        <w:t xml:space="preserve">РК, СКО г. Петропавловск, ул. Чкалова,48 офис 222 по лотам:  </w:t>
      </w:r>
      <w:r w:rsidR="0088395F" w:rsidRPr="0088395F">
        <w:rPr>
          <w:b/>
          <w:sz w:val="22"/>
          <w:szCs w:val="22"/>
        </w:rPr>
        <w:t xml:space="preserve">№1; №2, №3 </w:t>
      </w:r>
      <w:r w:rsidR="0088395F" w:rsidRPr="0088395F">
        <w:rPr>
          <w:sz w:val="22"/>
          <w:szCs w:val="22"/>
        </w:rPr>
        <w:t xml:space="preserve"> </w:t>
      </w:r>
    </w:p>
    <w:p w:rsidR="00DA2E57" w:rsidRPr="0088395F" w:rsidRDefault="00DA2E57" w:rsidP="00520806">
      <w:pPr>
        <w:pStyle w:val="a3"/>
        <w:autoSpaceDE w:val="0"/>
        <w:autoSpaceDN w:val="0"/>
        <w:adjustRightInd w:val="0"/>
        <w:ind w:left="426"/>
        <w:jc w:val="both"/>
        <w:rPr>
          <w:sz w:val="22"/>
          <w:szCs w:val="22"/>
        </w:rPr>
      </w:pPr>
      <w:r>
        <w:rPr>
          <w:sz w:val="22"/>
          <w:szCs w:val="22"/>
        </w:rPr>
        <w:t xml:space="preserve">4. </w:t>
      </w:r>
      <w:r w:rsidR="00520806" w:rsidRPr="00D3644A">
        <w:rPr>
          <w:sz w:val="22"/>
          <w:szCs w:val="22"/>
        </w:rPr>
        <w:t>Закупки способом зап</w:t>
      </w:r>
      <w:r w:rsidR="00520806">
        <w:rPr>
          <w:sz w:val="22"/>
          <w:szCs w:val="22"/>
        </w:rPr>
        <w:t>роса ценовых предложений по лоту</w:t>
      </w:r>
      <w:r w:rsidR="00520806" w:rsidRPr="00D3644A">
        <w:rPr>
          <w:sz w:val="22"/>
          <w:szCs w:val="22"/>
        </w:rPr>
        <w:t xml:space="preserve">:  </w:t>
      </w:r>
      <w:r w:rsidR="00520806">
        <w:rPr>
          <w:b/>
          <w:sz w:val="22"/>
          <w:szCs w:val="22"/>
        </w:rPr>
        <w:t xml:space="preserve">№ </w:t>
      </w:r>
      <w:r w:rsidR="00520806">
        <w:rPr>
          <w:b/>
          <w:sz w:val="22"/>
          <w:szCs w:val="22"/>
        </w:rPr>
        <w:t>4</w:t>
      </w:r>
      <w:r w:rsidR="00520806" w:rsidRPr="00D3644A">
        <w:rPr>
          <w:b/>
          <w:sz w:val="22"/>
          <w:szCs w:val="22"/>
        </w:rPr>
        <w:t xml:space="preserve"> - </w:t>
      </w:r>
      <w:r w:rsidR="00520806" w:rsidRPr="00D3644A">
        <w:rPr>
          <w:sz w:val="22"/>
          <w:szCs w:val="22"/>
        </w:rPr>
        <w:t xml:space="preserve">признаны несостоявшимися по причине отсутствия ценовых предложений и заявок </w:t>
      </w:r>
      <w:r w:rsidR="00520806">
        <w:rPr>
          <w:sz w:val="22"/>
          <w:szCs w:val="22"/>
        </w:rPr>
        <w:t xml:space="preserve">    </w:t>
      </w:r>
      <w:r w:rsidR="00520806" w:rsidRPr="00D3644A">
        <w:rPr>
          <w:sz w:val="22"/>
          <w:szCs w:val="22"/>
        </w:rPr>
        <w:t>потенциальных поставщиков, которые соответствуют требованиям Правил</w:t>
      </w:r>
    </w:p>
    <w:p w:rsidR="00DA1B52" w:rsidRPr="00071BC7" w:rsidRDefault="00DA1B52" w:rsidP="00520806">
      <w:pPr>
        <w:pStyle w:val="a3"/>
        <w:autoSpaceDE w:val="0"/>
        <w:autoSpaceDN w:val="0"/>
        <w:adjustRightInd w:val="0"/>
        <w:spacing w:line="276" w:lineRule="auto"/>
        <w:ind w:left="709" w:firstLine="425"/>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bookmarkStart w:id="0" w:name="_GoBack"/>
      <w:bookmarkEnd w:id="0"/>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C1449"/>
    <w:rsid w:val="001D201A"/>
    <w:rsid w:val="001D2FEC"/>
    <w:rsid w:val="001E082E"/>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D1997"/>
    <w:rsid w:val="004D4AEE"/>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B88"/>
    <w:rsid w:val="00B47AFE"/>
    <w:rsid w:val="00B5608C"/>
    <w:rsid w:val="00B6322D"/>
    <w:rsid w:val="00B63B1B"/>
    <w:rsid w:val="00B76F55"/>
    <w:rsid w:val="00B809F9"/>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1791B-4CF7-42AC-9DEE-D06C0C4F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5509</TotalTime>
  <Pages>6</Pages>
  <Words>1968</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1722</cp:revision>
  <cp:lastPrinted>2023-07-21T10:18:00Z</cp:lastPrinted>
  <dcterms:created xsi:type="dcterms:W3CDTF">2023-01-26T03:36:00Z</dcterms:created>
  <dcterms:modified xsi:type="dcterms:W3CDTF">2023-07-24T09:12:00Z</dcterms:modified>
</cp:coreProperties>
</file>